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AA" w:rsidRPr="00271296" w:rsidRDefault="00AF70AA" w:rsidP="00AF70AA">
      <w:pPr>
        <w:tabs>
          <w:tab w:val="left" w:pos="10080"/>
          <w:tab w:val="left" w:pos="13500"/>
        </w:tabs>
        <w:spacing w:after="0" w:line="240" w:lineRule="auto"/>
        <w:ind w:left="12191" w:right="-730"/>
        <w:rPr>
          <w:rFonts w:ascii="Times New Roman" w:hAnsi="Times New Roman"/>
          <w:sz w:val="24"/>
          <w:szCs w:val="24"/>
        </w:rPr>
      </w:pPr>
      <w:r w:rsidRPr="00271296">
        <w:rPr>
          <w:rFonts w:ascii="Times New Roman" w:hAnsi="Times New Roman"/>
          <w:sz w:val="24"/>
          <w:szCs w:val="24"/>
        </w:rPr>
        <w:t>УТВЕРЖДЕН</w:t>
      </w:r>
    </w:p>
    <w:p w:rsidR="00AF70AA" w:rsidRPr="00A30512" w:rsidRDefault="00AF70AA" w:rsidP="00AF70AA">
      <w:pPr>
        <w:tabs>
          <w:tab w:val="left" w:pos="10080"/>
          <w:tab w:val="left" w:pos="13500"/>
        </w:tabs>
        <w:spacing w:after="0" w:line="240" w:lineRule="auto"/>
        <w:ind w:left="12191" w:right="-730"/>
        <w:rPr>
          <w:rFonts w:ascii="Times New Roman" w:hAnsi="Times New Roman"/>
          <w:sz w:val="24"/>
          <w:szCs w:val="24"/>
        </w:rPr>
      </w:pPr>
      <w:r w:rsidRPr="00A30512">
        <w:rPr>
          <w:rFonts w:ascii="Times New Roman" w:hAnsi="Times New Roman"/>
          <w:sz w:val="24"/>
          <w:szCs w:val="24"/>
        </w:rPr>
        <w:t>приказом УФНС России</w:t>
      </w:r>
    </w:p>
    <w:p w:rsidR="00AF70AA" w:rsidRPr="00A30512" w:rsidRDefault="00AF70AA" w:rsidP="00AF70AA">
      <w:pPr>
        <w:tabs>
          <w:tab w:val="left" w:pos="10080"/>
          <w:tab w:val="left" w:pos="13500"/>
        </w:tabs>
        <w:spacing w:after="0" w:line="240" w:lineRule="auto"/>
        <w:ind w:left="12191" w:right="-730"/>
        <w:rPr>
          <w:rFonts w:ascii="Times New Roman" w:hAnsi="Times New Roman"/>
          <w:sz w:val="24"/>
          <w:szCs w:val="24"/>
        </w:rPr>
      </w:pPr>
      <w:r w:rsidRPr="00A30512">
        <w:rPr>
          <w:rFonts w:ascii="Times New Roman" w:hAnsi="Times New Roman"/>
          <w:sz w:val="24"/>
          <w:szCs w:val="24"/>
        </w:rPr>
        <w:t>по Кировской области</w:t>
      </w:r>
    </w:p>
    <w:p w:rsidR="00AF70AA" w:rsidRPr="00A30512" w:rsidRDefault="00AF70AA" w:rsidP="00AF70AA">
      <w:pPr>
        <w:tabs>
          <w:tab w:val="left" w:pos="10080"/>
          <w:tab w:val="left" w:pos="13500"/>
        </w:tabs>
        <w:spacing w:after="0" w:line="240" w:lineRule="auto"/>
        <w:ind w:left="12191" w:right="-730"/>
        <w:rPr>
          <w:rFonts w:ascii="Times New Roman" w:hAnsi="Times New Roman"/>
          <w:sz w:val="24"/>
          <w:szCs w:val="24"/>
        </w:rPr>
      </w:pPr>
      <w:r w:rsidRPr="00A30512">
        <w:rPr>
          <w:rFonts w:ascii="Times New Roman" w:hAnsi="Times New Roman"/>
          <w:sz w:val="24"/>
          <w:szCs w:val="24"/>
        </w:rPr>
        <w:t>от «</w:t>
      </w:r>
      <w:proofErr w:type="gramStart"/>
      <w:r w:rsidR="00E418B4">
        <w:rPr>
          <w:rFonts w:ascii="Times New Roman" w:hAnsi="Times New Roman"/>
          <w:sz w:val="24"/>
          <w:szCs w:val="24"/>
        </w:rPr>
        <w:t>30</w:t>
      </w:r>
      <w:r w:rsidR="006A2FAC">
        <w:rPr>
          <w:rFonts w:ascii="Times New Roman" w:hAnsi="Times New Roman"/>
          <w:sz w:val="24"/>
          <w:szCs w:val="24"/>
        </w:rPr>
        <w:t xml:space="preserve"> </w:t>
      </w:r>
      <w:r w:rsidRPr="00A30512">
        <w:rPr>
          <w:rFonts w:ascii="Times New Roman" w:hAnsi="Times New Roman"/>
          <w:sz w:val="24"/>
          <w:szCs w:val="24"/>
        </w:rPr>
        <w:t>»</w:t>
      </w:r>
      <w:proofErr w:type="gramEnd"/>
      <w:r w:rsidR="006A2FAC">
        <w:rPr>
          <w:rFonts w:ascii="Times New Roman" w:hAnsi="Times New Roman"/>
          <w:sz w:val="24"/>
          <w:szCs w:val="24"/>
        </w:rPr>
        <w:t xml:space="preserve"> </w:t>
      </w:r>
      <w:r w:rsidR="00E418B4">
        <w:rPr>
          <w:rFonts w:ascii="Times New Roman" w:hAnsi="Times New Roman"/>
          <w:sz w:val="24"/>
          <w:szCs w:val="24"/>
        </w:rPr>
        <w:t>марта</w:t>
      </w:r>
      <w:r w:rsidRPr="00A30512">
        <w:rPr>
          <w:rFonts w:ascii="Times New Roman" w:hAnsi="Times New Roman"/>
          <w:sz w:val="24"/>
          <w:szCs w:val="24"/>
        </w:rPr>
        <w:t xml:space="preserve">  202</w:t>
      </w:r>
      <w:r w:rsidR="004210FF">
        <w:rPr>
          <w:rFonts w:ascii="Times New Roman" w:hAnsi="Times New Roman"/>
          <w:sz w:val="24"/>
          <w:szCs w:val="24"/>
        </w:rPr>
        <w:t>2</w:t>
      </w:r>
      <w:r w:rsidRPr="00A30512">
        <w:rPr>
          <w:rFonts w:ascii="Times New Roman" w:hAnsi="Times New Roman"/>
          <w:sz w:val="24"/>
          <w:szCs w:val="24"/>
        </w:rPr>
        <w:t> г.</w:t>
      </w:r>
    </w:p>
    <w:p w:rsidR="00AF70AA" w:rsidRPr="00A30512" w:rsidRDefault="00AF70AA" w:rsidP="00AF70AA">
      <w:pPr>
        <w:tabs>
          <w:tab w:val="left" w:pos="10080"/>
          <w:tab w:val="left" w:pos="13500"/>
        </w:tabs>
        <w:spacing w:after="0" w:line="240" w:lineRule="auto"/>
        <w:ind w:left="12191" w:right="-730"/>
        <w:rPr>
          <w:rFonts w:ascii="Times New Roman" w:hAnsi="Times New Roman"/>
          <w:sz w:val="24"/>
          <w:szCs w:val="24"/>
        </w:rPr>
      </w:pPr>
      <w:r w:rsidRPr="00A30512">
        <w:rPr>
          <w:rFonts w:ascii="Times New Roman" w:hAnsi="Times New Roman"/>
          <w:sz w:val="24"/>
          <w:szCs w:val="24"/>
        </w:rPr>
        <w:t xml:space="preserve">№ </w:t>
      </w:r>
      <w:r w:rsidR="00A30512" w:rsidRPr="00A30512">
        <w:rPr>
          <w:rFonts w:ascii="Times New Roman" w:hAnsi="Times New Roman"/>
        </w:rPr>
        <w:t>01-05</w:t>
      </w:r>
      <w:r w:rsidR="00E418B4">
        <w:rPr>
          <w:rFonts w:ascii="Times New Roman" w:hAnsi="Times New Roman"/>
        </w:rPr>
        <w:t>/0080</w:t>
      </w:r>
      <w:r w:rsidR="004210FF">
        <w:rPr>
          <w:rFonts w:ascii="Times New Roman" w:hAnsi="Times New Roman"/>
        </w:rPr>
        <w:t xml:space="preserve">  </w:t>
      </w:r>
      <w:r w:rsidR="00A30512" w:rsidRPr="00D03636">
        <w:rPr>
          <w:rFonts w:ascii="Times New Roman" w:hAnsi="Times New Roman"/>
        </w:rPr>
        <w:t>@</w:t>
      </w:r>
    </w:p>
    <w:p w:rsidR="00AF70AA" w:rsidRPr="00271296" w:rsidRDefault="00AF70AA" w:rsidP="00AF7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0AA" w:rsidRPr="00271296" w:rsidRDefault="00AF70AA" w:rsidP="00AF7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0AA" w:rsidRPr="00271296" w:rsidRDefault="00AF70AA" w:rsidP="00AF7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1296">
        <w:rPr>
          <w:rFonts w:ascii="Times New Roman" w:hAnsi="Times New Roman"/>
          <w:b/>
          <w:sz w:val="28"/>
          <w:szCs w:val="28"/>
        </w:rPr>
        <w:t xml:space="preserve">Ведомственный план УФНС России по </w:t>
      </w:r>
      <w:r>
        <w:rPr>
          <w:rFonts w:ascii="Times New Roman" w:hAnsi="Times New Roman"/>
          <w:b/>
          <w:sz w:val="28"/>
          <w:szCs w:val="28"/>
        </w:rPr>
        <w:t>Кировской области</w:t>
      </w:r>
      <w:r w:rsidRPr="00271296">
        <w:rPr>
          <w:rFonts w:ascii="Times New Roman" w:hAnsi="Times New Roman"/>
          <w:b/>
          <w:sz w:val="28"/>
          <w:szCs w:val="28"/>
        </w:rPr>
        <w:t xml:space="preserve"> по реализации Концепции открытости </w:t>
      </w:r>
    </w:p>
    <w:p w:rsidR="00AF70AA" w:rsidRPr="00271296" w:rsidRDefault="00AF70AA" w:rsidP="00AF7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1296">
        <w:rPr>
          <w:rFonts w:ascii="Times New Roman" w:hAnsi="Times New Roman"/>
          <w:b/>
          <w:sz w:val="28"/>
          <w:szCs w:val="28"/>
        </w:rPr>
        <w:t>федеральных органов исполнительной власти на 20</w:t>
      </w:r>
      <w:r>
        <w:rPr>
          <w:rFonts w:ascii="Times New Roman" w:hAnsi="Times New Roman"/>
          <w:b/>
          <w:sz w:val="28"/>
          <w:szCs w:val="28"/>
        </w:rPr>
        <w:t>2</w:t>
      </w:r>
      <w:r w:rsidR="00B444E8">
        <w:rPr>
          <w:rFonts w:ascii="Times New Roman" w:hAnsi="Times New Roman"/>
          <w:b/>
          <w:sz w:val="28"/>
          <w:szCs w:val="28"/>
        </w:rPr>
        <w:t>2</w:t>
      </w:r>
      <w:r w:rsidRPr="00271296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AF70AA" w:rsidRDefault="00AF70AA" w:rsidP="002A23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23F6" w:rsidRDefault="002A23F6" w:rsidP="002A23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1. Внутриведомственные организационные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8014"/>
        <w:gridCol w:w="2831"/>
        <w:gridCol w:w="2921"/>
      </w:tblGrid>
      <w:tr w:rsidR="002A23F6" w:rsidTr="0088688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6" w:rsidRDefault="002A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A23F6" w:rsidRDefault="002A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6" w:rsidRDefault="002A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6" w:rsidRDefault="002A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Отчетная дата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6" w:rsidRDefault="002A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A23F6" w:rsidTr="0088688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6" w:rsidRDefault="002A2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6" w:rsidRDefault="002A23F6" w:rsidP="00F43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(по мере необходимости) специализированного обучения (тренинга) сотрудников УФНС России по </w:t>
            </w:r>
            <w:bookmarkStart w:id="0" w:name="_GoBack"/>
            <w:bookmarkEnd w:id="0"/>
            <w:r w:rsidR="007C7919">
              <w:rPr>
                <w:rFonts w:ascii="Times New Roman" w:hAnsi="Times New Roman"/>
                <w:sz w:val="24"/>
                <w:szCs w:val="24"/>
              </w:rPr>
              <w:t>Кировской области</w:t>
            </w:r>
            <w:r w:rsidR="00F43B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2069">
              <w:rPr>
                <w:rFonts w:ascii="Times New Roman" w:hAnsi="Times New Roman"/>
                <w:sz w:val="24"/>
                <w:szCs w:val="24"/>
              </w:rPr>
              <w:t xml:space="preserve">(далее – УФНС) </w:t>
            </w:r>
            <w:r w:rsidR="00205CC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444E8">
              <w:rPr>
                <w:rFonts w:ascii="Times New Roman" w:hAnsi="Times New Roman"/>
                <w:sz w:val="24"/>
                <w:szCs w:val="24"/>
              </w:rPr>
              <w:t xml:space="preserve">области </w:t>
            </w:r>
            <w:r>
              <w:rPr>
                <w:rFonts w:ascii="Times New Roman" w:hAnsi="Times New Roman"/>
                <w:sz w:val="24"/>
                <w:szCs w:val="24"/>
              </w:rPr>
              <w:t>открытых данных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6" w:rsidRDefault="00255570" w:rsidP="00B444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</w:t>
            </w:r>
            <w:r w:rsidR="002A23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B444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2A23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6" w:rsidRDefault="002A23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</w:t>
            </w:r>
          </w:p>
          <w:p w:rsidR="002A23F6" w:rsidRDefault="002A23F6" w:rsidP="006A3E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УФНС, ответственные за формирование наборов открытых данных</w:t>
            </w:r>
          </w:p>
        </w:tc>
      </w:tr>
    </w:tbl>
    <w:p w:rsidR="002A23F6" w:rsidRDefault="002A23F6" w:rsidP="002A23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2. Развитие ключевых механизмов открытости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7946"/>
        <w:gridCol w:w="2847"/>
        <w:gridCol w:w="2964"/>
      </w:tblGrid>
      <w:tr w:rsidR="002A23F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6" w:rsidRDefault="002A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A23F6" w:rsidRDefault="002A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6" w:rsidRDefault="002A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6" w:rsidRDefault="002A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Отчетная дата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6" w:rsidRDefault="002A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33143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36" w:rsidRDefault="003314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36" w:rsidRDefault="0033143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36D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Механизм: Реализация принципа информационной открытости в УФНС </w:t>
            </w:r>
          </w:p>
          <w:p w:rsidR="00331436" w:rsidRDefault="00331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1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271296" w:rsidRDefault="00DE1116" w:rsidP="00333E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1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размещения на официальном Интернет - сайте ФНС </w:t>
            </w:r>
            <w:proofErr w:type="gramStart"/>
            <w:r w:rsidRPr="00DE11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России </w:t>
            </w:r>
            <w:r w:rsidR="00333E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33EA4" w:rsidRPr="00D036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="00333EA4" w:rsidRPr="00D036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информационно-телекоммуникационной сети "Интернет" (далее - сайт ФНС России)</w:t>
            </w:r>
            <w:r w:rsidR="00333EA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E11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 актуализации информации в соответствии с требованиями Федерального закона от 09.02.2009 № 8-</w:t>
            </w:r>
            <w:r w:rsidR="0001769A" w:rsidRPr="00DE11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ФЗ «</w:t>
            </w:r>
            <w:r w:rsidRPr="00DE11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847" w:type="dxa"/>
            <w:shd w:val="clear" w:color="auto" w:fill="auto"/>
          </w:tcPr>
          <w:p w:rsidR="00DE1116" w:rsidRPr="00693619" w:rsidRDefault="00255570" w:rsidP="00B4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B444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shd w:val="clear" w:color="auto" w:fill="auto"/>
          </w:tcPr>
          <w:p w:rsidR="00DE1116" w:rsidRPr="00693619" w:rsidRDefault="00DE1116" w:rsidP="006A3E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с привлечением отраслевых отделов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</w:p>
        </w:tc>
      </w:tr>
      <w:tr w:rsidR="00DE111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Default="00A51AE5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271296" w:rsidRDefault="00A51AE5" w:rsidP="00333E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363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Поддержание в актуальном </w:t>
            </w:r>
            <w:proofErr w:type="gramStart"/>
            <w:r w:rsidRPr="00D0363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состоянии </w:t>
            </w:r>
            <w:r w:rsidR="00D03636" w:rsidRPr="00D0363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="00D03636" w:rsidRPr="00D0363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D03636" w:rsidRPr="00D036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сайте ФНС России </w:t>
            </w:r>
            <w:r w:rsidRPr="00D03636">
              <w:rPr>
                <w:rFonts w:ascii="Times New Roman" w:hAnsi="Times New Roman"/>
                <w:sz w:val="24"/>
                <w:szCs w:val="24"/>
              </w:rPr>
              <w:t>специального раздела информации о проводимых мероприятиях в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открытости ФНС России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E1116" w:rsidRPr="00271296" w:rsidRDefault="00255570" w:rsidP="00B4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B444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E1116" w:rsidRPr="00271296" w:rsidRDefault="00A51AE5" w:rsidP="006A3E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с привлечением отраслевых отделов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</w:p>
        </w:tc>
      </w:tr>
      <w:tr w:rsidR="00DE111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Default="00A51AE5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DE11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Разработка и размещение в региональном разделе на сайте ФНС России информационно-просветительских </w:t>
            </w:r>
            <w:r w:rsidR="00916B1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материалов для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налогоплательщиков</w:t>
            </w:r>
          </w:p>
          <w:p w:rsidR="00DE1116" w:rsidRPr="00271296" w:rsidRDefault="00DE1116" w:rsidP="00DE11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E1116" w:rsidRPr="00271296" w:rsidRDefault="00255570" w:rsidP="00B4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B444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E1116" w:rsidRPr="00271296" w:rsidRDefault="00EE214B" w:rsidP="006A3E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с привлечением отраслевых отделов</w:t>
            </w:r>
            <w:r w:rsidRPr="002712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DE111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16" w:rsidRPr="005136DA" w:rsidRDefault="00DE1116" w:rsidP="00DE1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36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136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16" w:rsidRDefault="00DE1116" w:rsidP="00415E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6DE3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Обеспечение работы с открытыми данными в УФНС </w:t>
            </w:r>
          </w:p>
        </w:tc>
      </w:tr>
      <w:tr w:rsidR="00DE111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Поддержание в актуальном состоянии на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сайте ФНС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России  реестров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 открытыми данными (наполнение, загрузка региональных данных в федеральные электронные сервисы)</w:t>
            </w:r>
          </w:p>
          <w:p w:rsidR="00DE1116" w:rsidRDefault="00DE1116" w:rsidP="00DE1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16" w:rsidRDefault="00255570" w:rsidP="00B444E8"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B444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712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</w:t>
            </w:r>
            <w:proofErr w:type="gramStart"/>
            <w:r w:rsidRPr="002712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подразделения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  <w:proofErr w:type="gramEnd"/>
          </w:p>
        </w:tc>
      </w:tr>
      <w:tr w:rsidR="00DE111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6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636DE3" w:rsidRDefault="00DE1116" w:rsidP="00DE111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36DE3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Обеспечение понятности нормативно-правового регулирования, государственной политики и программ, разрабатываемых (реализуемых) в </w:t>
            </w:r>
            <w:r w:rsidR="00711929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У</w:t>
            </w:r>
            <w:r w:rsidRPr="00636DE3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ФНС </w:t>
            </w:r>
          </w:p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1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213B19" w:rsidRDefault="00DE1116" w:rsidP="00DE111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EE515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Подготовка и поддержание в актуальном состоянии информационно-просветительских материалов для налогоплательщиков, размещ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аемых</w:t>
            </w:r>
            <w:r w:rsidRPr="00EE515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на стендах в операционных залах инспекций</w:t>
            </w:r>
            <w:r w:rsidR="00213B19" w:rsidRPr="00213B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</w:t>
            </w:r>
            <w:r w:rsidR="00213B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 в электронном виде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Default="00255570" w:rsidP="00B4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B444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2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</w:t>
            </w:r>
            <w:proofErr w:type="gramStart"/>
            <w:r w:rsidRPr="002712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подразделения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Межрайонные ИФНС России по Кировской области, ИФНС России по Кирову</w:t>
            </w:r>
          </w:p>
        </w:tc>
      </w:tr>
      <w:tr w:rsidR="00DE111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F156A2" w:rsidRDefault="00DE1116" w:rsidP="00DE11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F2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Поддержание в актуальном состоянии базы данных «Наиболее часто задаваемые вопросы» на сайте ФНС России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F156A2" w:rsidRDefault="00255570" w:rsidP="00B444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B444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53" w:rsidRPr="00F156A2" w:rsidRDefault="00DE1116" w:rsidP="006A3E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56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24D53"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привлечением отраслевых отделов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</w:p>
        </w:tc>
      </w:tr>
      <w:tr w:rsidR="00DE111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AA6F15" w:rsidRDefault="00C33256" w:rsidP="00C3325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45DBB">
              <w:rPr>
                <w:rFonts w:ascii="Times New Roman" w:hAnsi="Times New Roman"/>
                <w:sz w:val="24"/>
                <w:szCs w:val="24"/>
              </w:rPr>
              <w:t xml:space="preserve">Обеспечение наполнения информационного ресурса «Справочная информация о ставках и льготах по имущественным налогам» сведениями о принятых органами власти </w:t>
            </w:r>
            <w:r>
              <w:rPr>
                <w:rFonts w:ascii="Times New Roman" w:hAnsi="Times New Roman"/>
                <w:sz w:val="24"/>
                <w:szCs w:val="24"/>
              </w:rPr>
              <w:t>Кировской области</w:t>
            </w:r>
            <w:r w:rsidRPr="00345DBB">
              <w:rPr>
                <w:rFonts w:ascii="Times New Roman" w:hAnsi="Times New Roman"/>
                <w:sz w:val="24"/>
                <w:szCs w:val="24"/>
              </w:rPr>
              <w:t xml:space="preserve"> и органами местного самоуправления нормативных правовых актах по установлению налоговых ставок и налоговых льгот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AA6F15" w:rsidRDefault="00255570" w:rsidP="00B444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B444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AA6F15" w:rsidRDefault="00DE1116" w:rsidP="00DE11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F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налогообложения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имущества  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DE1116" w:rsidRPr="00AA6F15" w:rsidRDefault="00DE1116" w:rsidP="00DE11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F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DE111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16" w:rsidRPr="00AA6F15" w:rsidRDefault="00415EFC" w:rsidP="00415EF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на </w:t>
            </w:r>
            <w:r w:rsidR="00DE11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сайте ФНС </w:t>
            </w:r>
            <w:proofErr w:type="gramStart"/>
            <w:r w:rsidR="00DE1116">
              <w:rPr>
                <w:rFonts w:ascii="Times New Roman" w:hAnsi="Times New Roman"/>
                <w:sz w:val="24"/>
                <w:szCs w:val="24"/>
                <w:lang w:eastAsia="ru-RU"/>
              </w:rPr>
              <w:t>России  региональных</w:t>
            </w:r>
            <w:proofErr w:type="gramEnd"/>
            <w:r w:rsidR="00DE11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местных законодательных и иных нормативных правовых актов в сфере налогообложения, и</w:t>
            </w:r>
            <w:r w:rsidR="00DE111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нформирование налогоплательщиков  по вопросам применения  регионального налогового законодательства  на сайте ФНС России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271296" w:rsidRDefault="00255570" w:rsidP="00C33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C332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712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</w:t>
            </w:r>
            <w:proofErr w:type="gramStart"/>
            <w:r w:rsidRPr="002712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подразделения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  <w:proofErr w:type="gramEnd"/>
            <w:r w:rsidRPr="002712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E1116" w:rsidRPr="00271296" w:rsidRDefault="00DE1116" w:rsidP="00DE1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1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EE5154" w:rsidRDefault="00DE1116" w:rsidP="00DE11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E515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Размещение графиков семинаров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 налогоплательщиками</w:t>
            </w:r>
            <w:r w:rsidRPr="00EE515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271296" w:rsidRDefault="00DE1116" w:rsidP="00DE11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5C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налогоплательщиками 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УФНС</w:t>
            </w:r>
          </w:p>
        </w:tc>
      </w:tr>
      <w:tr w:rsidR="00160645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45" w:rsidRPr="007E43AA" w:rsidRDefault="00160645" w:rsidP="001606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43A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7E43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45" w:rsidRPr="007E43AA" w:rsidRDefault="00E46F4C" w:rsidP="00DB32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3A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7E43A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Принятие планов деятельности ФНС и ежегодной Публичной декларации целей и задач ФНС России, их общественное обсуждение и экспертное сопровождение</w:t>
            </w:r>
          </w:p>
        </w:tc>
      </w:tr>
      <w:tr w:rsidR="00160645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45" w:rsidRPr="007E43AA" w:rsidRDefault="00160645" w:rsidP="00160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A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45" w:rsidRPr="007E43AA" w:rsidRDefault="004C17A3" w:rsidP="00C33256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E43AA">
              <w:rPr>
                <w:rFonts w:ascii="Times New Roman" w:hAnsi="Times New Roman"/>
                <w:iCs/>
                <w:sz w:val="24"/>
                <w:szCs w:val="24"/>
              </w:rPr>
              <w:t>Исполнение и достижение результатов показателей Публичной декларации целей и задач ФНС России</w:t>
            </w:r>
            <w:r w:rsidR="009D656A" w:rsidRPr="007E43AA">
              <w:rPr>
                <w:rFonts w:ascii="Times New Roman" w:hAnsi="Times New Roman"/>
                <w:iCs/>
                <w:sz w:val="24"/>
                <w:szCs w:val="24"/>
              </w:rPr>
              <w:t xml:space="preserve"> на 202</w:t>
            </w:r>
            <w:r w:rsidR="00C33256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9D656A" w:rsidRPr="007E43AA">
              <w:rPr>
                <w:rFonts w:ascii="Times New Roman" w:hAnsi="Times New Roman"/>
                <w:iCs/>
                <w:sz w:val="24"/>
                <w:szCs w:val="24"/>
              </w:rPr>
              <w:t xml:space="preserve"> год.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45" w:rsidRPr="007E43AA" w:rsidRDefault="00255570" w:rsidP="00C33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C332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45" w:rsidRPr="007E43AA" w:rsidRDefault="00160645" w:rsidP="001606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</w:t>
            </w:r>
            <w:proofErr w:type="gramStart"/>
            <w:r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подразделения  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  <w:proofErr w:type="gramEnd"/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7E43AA" w:rsidRDefault="00DB3208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F4B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7E43AA" w:rsidRDefault="008F4B26" w:rsidP="00415EFC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E43AA">
              <w:rPr>
                <w:rFonts w:ascii="Times New Roman" w:hAnsi="Times New Roman"/>
                <w:iCs/>
                <w:sz w:val="24"/>
                <w:szCs w:val="24"/>
              </w:rPr>
              <w:t xml:space="preserve">Обсуждение на заседании Общественного совета при УФНС результатов, а также целей и задач деятельности налоговых органов Кировской области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7E43AA" w:rsidRDefault="008F4B26" w:rsidP="00C33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C332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7E43AA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</w:t>
            </w:r>
            <w:r w:rsidR="002C7561"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подразделения 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7E43AA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43A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7E43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7E43AA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E43A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7E43A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Формирование публичной отчетности УФНС </w:t>
            </w:r>
          </w:p>
          <w:p w:rsidR="008F4B26" w:rsidRPr="007E43AA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7E43AA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A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7E43AA" w:rsidRDefault="008F4B26" w:rsidP="00415EF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E43A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Подведение итогов о результатах </w:t>
            </w:r>
            <w:proofErr w:type="gramStart"/>
            <w:r w:rsidRPr="007E43A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деятельности  УФНС</w:t>
            </w:r>
            <w:proofErr w:type="gramEnd"/>
            <w:r w:rsidRPr="007E43A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 размещение пресс-релиза  на сайте  ФНС России.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7E43AA" w:rsidRDefault="008F4B26" w:rsidP="00C332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C332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7E43AA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</w:t>
            </w:r>
            <w:proofErr w:type="gramStart"/>
            <w:r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подразделения  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  <w:proofErr w:type="gramEnd"/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644821" w:rsidRDefault="008F4B26" w:rsidP="008F4B2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448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на сайте ФНС России статистической информации об осуществлении закупок для государственных нужд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налоговых органов</w:t>
            </w:r>
            <w:r w:rsidRPr="006448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Кировской области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644821" w:rsidRDefault="00C33256" w:rsidP="00C332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644821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Финансовый </w:t>
            </w:r>
            <w:r w:rsidRPr="006448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</w:t>
            </w:r>
            <w:proofErr w:type="gramEnd"/>
            <w:r w:rsidR="006A3E2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F4B26" w:rsidRPr="00644821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4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  <w:r w:rsidR="006A3E25" w:rsidRPr="0064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644821" w:rsidRDefault="008F4B26" w:rsidP="00CF2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на сайте ФНС России форм статистической налоговой отчетности, сформированной УФНС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C77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C77C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Аналитический отдел, Отдел урегулирования задолженности, Контрольный отдел, Отдел камерального контроля,</w:t>
            </w:r>
          </w:p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налогообложения  юридических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лиц, Отдел налогообложения  доходов физических лиц и администрирования страховых взносов,</w:t>
            </w:r>
          </w:p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налогоплательщиками </w:t>
            </w:r>
          </w:p>
          <w:p w:rsidR="008F4B26" w:rsidRDefault="006A3E25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4B26" w:rsidRPr="00017908" w:rsidRDefault="008F4B26" w:rsidP="00CF2780">
            <w:pPr>
              <w:pStyle w:val="3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rStyle w:val="2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Размещение на сайте ФНС России </w:t>
            </w:r>
            <w:r>
              <w:rPr>
                <w:rStyle w:val="2"/>
                <w:sz w:val="24"/>
                <w:szCs w:val="24"/>
              </w:rPr>
              <w:t>Отчета об исполнении федерального бюджета по расходам У</w:t>
            </w:r>
            <w:r w:rsidRPr="00017908">
              <w:rPr>
                <w:rStyle w:val="2"/>
                <w:sz w:val="24"/>
                <w:szCs w:val="24"/>
              </w:rPr>
              <w:t xml:space="preserve">ФНС </w:t>
            </w:r>
            <w:r>
              <w:rPr>
                <w:rStyle w:val="2"/>
                <w:sz w:val="24"/>
                <w:szCs w:val="24"/>
              </w:rPr>
              <w:t>и подведомственными инспекциями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4B26" w:rsidRPr="00570422" w:rsidRDefault="008F4B26" w:rsidP="008F4B26">
            <w:pPr>
              <w:spacing w:after="0" w:line="240" w:lineRule="auto"/>
              <w:rPr>
                <w:rStyle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3</w:t>
            </w:r>
            <w:r w:rsidRPr="00570422">
              <w:rPr>
                <w:rFonts w:ascii="Times New Roman" w:hAnsi="Times New Roman"/>
                <w:sz w:val="24"/>
                <w:szCs w:val="24"/>
              </w:rPr>
              <w:t xml:space="preserve"> дней после утверждения Отчета </w:t>
            </w:r>
          </w:p>
        </w:tc>
        <w:tc>
          <w:tcPr>
            <w:tcW w:w="2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pStyle w:val="3"/>
              <w:shd w:val="clear" w:color="auto" w:fill="auto"/>
              <w:spacing w:before="0" w:after="0" w:line="254" w:lineRule="exact"/>
              <w:ind w:firstLine="0"/>
              <w:jc w:val="left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Финансовый отдел</w:t>
            </w:r>
          </w:p>
          <w:p w:rsidR="008F4B26" w:rsidRPr="00017908" w:rsidRDefault="008F4B26" w:rsidP="008F4B26">
            <w:pPr>
              <w:pStyle w:val="3"/>
              <w:shd w:val="clear" w:color="auto" w:fill="auto"/>
              <w:spacing w:before="0" w:after="0" w:line="254" w:lineRule="exact"/>
              <w:ind w:firstLine="0"/>
              <w:jc w:val="left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Отдел работы с налогоплательщиками</w:t>
            </w:r>
            <w:r w:rsidR="006A3E25">
              <w:rPr>
                <w:rStyle w:val="2"/>
                <w:sz w:val="24"/>
                <w:szCs w:val="24"/>
              </w:rPr>
              <w:t xml:space="preserve"> </w:t>
            </w:r>
            <w:r w:rsidR="006A3E25">
              <w:rPr>
                <w:bCs/>
                <w:sz w:val="24"/>
                <w:szCs w:val="24"/>
                <w:lang w:eastAsia="ru-RU"/>
              </w:rPr>
              <w:lastRenderedPageBreak/>
              <w:t>УФНС</w:t>
            </w:r>
          </w:p>
        </w:tc>
      </w:tr>
      <w:tr w:rsidR="008F4B26" w:rsidTr="008F4B26">
        <w:trPr>
          <w:trHeight w:val="55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217939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B26" w:rsidRPr="005136DA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36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5136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6062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C9606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Информирование о работе </w:t>
            </w:r>
            <w:proofErr w:type="gramStart"/>
            <w:r w:rsidRPr="00C9606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УФНС  с</w:t>
            </w:r>
            <w:proofErr w:type="gramEnd"/>
            <w:r w:rsidRPr="00C9606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обращениями граждан и организаций</w:t>
            </w:r>
          </w:p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4C45C0" w:rsidRDefault="008F4B26" w:rsidP="00033E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и размещение на сайте ФНС России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региональном  блоке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обзоров обращений граждан и запросов пользователей информации, включающих обобщенную информацию о результатах рассмотрения поступивших обращений и запросов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4C45C0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45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Ежеквартально, в течение 3 дней с момента подготовки обзора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4C45C0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C0">
              <w:rPr>
                <w:rFonts w:ascii="Times New Roman" w:hAnsi="Times New Roman"/>
                <w:sz w:val="24"/>
                <w:szCs w:val="24"/>
                <w:lang w:eastAsia="ru-RU"/>
              </w:rPr>
              <w:t>Общий отдел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8F4B26" w:rsidRPr="004C45C0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E000B1" w:rsidRDefault="00FB4D03" w:rsidP="008F4B2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D6823">
              <w:rPr>
                <w:rFonts w:ascii="Times New Roman" w:hAnsi="Times New Roman"/>
                <w:sz w:val="24"/>
                <w:szCs w:val="24"/>
              </w:rPr>
              <w:t xml:space="preserve">Формирование и размещение на </w:t>
            </w:r>
            <w:r w:rsidRPr="006D68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официальном </w:t>
            </w:r>
            <w:r w:rsidRPr="006D6823">
              <w:rPr>
                <w:rFonts w:ascii="Times New Roman" w:hAnsi="Times New Roman"/>
                <w:sz w:val="24"/>
                <w:szCs w:val="24"/>
              </w:rPr>
              <w:t xml:space="preserve">сайте ФНС России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региональном  блоке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6823">
              <w:rPr>
                <w:rFonts w:ascii="Times New Roman" w:hAnsi="Times New Roman"/>
                <w:sz w:val="24"/>
                <w:szCs w:val="24"/>
              </w:rPr>
              <w:t xml:space="preserve">информации о результатах работы по досудебному урегулированию споров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E000B1" w:rsidRDefault="008F4B26" w:rsidP="00FB4D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00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2х</w:t>
            </w:r>
            <w:r w:rsidRPr="00E000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раз в год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E000B1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0B1">
              <w:rPr>
                <w:rFonts w:ascii="Times New Roman" w:hAnsi="Times New Roman"/>
                <w:sz w:val="24"/>
                <w:szCs w:val="24"/>
                <w:lang w:eastAsia="ru-RU"/>
              </w:rPr>
              <w:t>Отдел досудебного урегулирования налоговых споров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8F4B26" w:rsidRPr="00E000B1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00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280B61" w:rsidRDefault="008F4B26" w:rsidP="005139F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размещение с</w:t>
            </w:r>
            <w:r w:rsidRPr="00280B61">
              <w:rPr>
                <w:rFonts w:ascii="Times New Roman" w:hAnsi="Times New Roman"/>
                <w:sz w:val="24"/>
                <w:szCs w:val="24"/>
                <w:lang w:eastAsia="ru-RU"/>
              </w:rPr>
              <w:t>правк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80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работе УФНС с обращениями граждан и запросами пользователей информации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280B61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80B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Ежемесячно, в течение 3 дней с момента подготовки информации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280B61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B61">
              <w:rPr>
                <w:rFonts w:ascii="Times New Roman" w:hAnsi="Times New Roman"/>
                <w:sz w:val="24"/>
                <w:szCs w:val="24"/>
                <w:lang w:eastAsia="ru-RU"/>
              </w:rPr>
              <w:t>Общий отдел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Управления,</w:t>
            </w:r>
          </w:p>
          <w:p w:rsidR="008F4B26" w:rsidRPr="00280B61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80B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Управления</w:t>
            </w:r>
          </w:p>
        </w:tc>
      </w:tr>
      <w:tr w:rsidR="008F4B26" w:rsidTr="008F4B26">
        <w:trPr>
          <w:trHeight w:val="27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991EDF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B26" w:rsidRPr="005136DA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36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5136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6062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C9606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spellStart"/>
            <w:r w:rsidRPr="00C9606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референтными</w:t>
            </w:r>
            <w:proofErr w:type="spellEnd"/>
            <w:r w:rsidRPr="00C9606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группами УФНС </w:t>
            </w:r>
          </w:p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6D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C50B7D" w:rsidRDefault="008F4B26" w:rsidP="00513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B7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Проведение УФНС и подведомственными налоговыми Инспекциями информационных кампаний, направленных на побуждение налогоплательщиков/плательщиков стра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50B7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овых взносов к исполнению обязанности по уплате налогов, сборов и взносов, либо направленных на разъяснение права на налоговые льготы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AC32AC" w:rsidRDefault="008F4B26" w:rsidP="00FB4D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FB4D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FB" w:rsidRPr="00DD2C24" w:rsidRDefault="004D37FB" w:rsidP="004D37FB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C24">
              <w:rPr>
                <w:rFonts w:ascii="Times New Roman" w:hAnsi="Times New Roman"/>
                <w:bCs/>
                <w:sz w:val="24"/>
                <w:szCs w:val="24"/>
              </w:rPr>
              <w:t>Межрайонные Инспекции Кировской области, ИФНС России по 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ороду </w:t>
            </w:r>
            <w:r w:rsidRPr="00DD2C24">
              <w:rPr>
                <w:rFonts w:ascii="Times New Roman" w:hAnsi="Times New Roman"/>
                <w:bCs/>
                <w:sz w:val="24"/>
                <w:szCs w:val="24"/>
              </w:rPr>
              <w:t>Кирову</w:t>
            </w:r>
          </w:p>
          <w:p w:rsidR="008F4B26" w:rsidRPr="00AC32AC" w:rsidRDefault="008F4B26" w:rsidP="006A3E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4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Структурные подразделения </w:t>
            </w:r>
            <w:r w:rsidRPr="00201CC7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6A3E25">
              <w:rPr>
                <w:rFonts w:ascii="Times New Roman" w:hAnsi="Times New Roman"/>
                <w:sz w:val="24"/>
                <w:szCs w:val="24"/>
                <w:lang w:eastAsia="ru-RU"/>
              </w:rPr>
              <w:t>ФНС</w:t>
            </w: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AC32AC" w:rsidRDefault="008F4B26" w:rsidP="008F4B2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Проведение структурными подразделениями УФНС совещаний-семинаров для подведомственных налоговых инспекций по направлениям деятельности ФНС России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AC32AC" w:rsidRDefault="008F4B26" w:rsidP="00FB4D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FB4D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7F3E4E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F3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</w:t>
            </w:r>
          </w:p>
          <w:p w:rsidR="008F4B26" w:rsidRPr="00AC32AC" w:rsidRDefault="008F4B26" w:rsidP="006A3E2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ФНС</w:t>
            </w: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структурными  подразделениями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УФНС   совещаний, круглых столов,  информационно-просветительских мероприятий для налогоплательщиков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AC32AC" w:rsidRDefault="008F4B26" w:rsidP="00FB4D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FB4D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7F3E4E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F3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</w:t>
            </w:r>
          </w:p>
          <w:p w:rsidR="008F4B26" w:rsidRPr="00AC32AC" w:rsidRDefault="008F4B26" w:rsidP="006A3E2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ФНС</w:t>
            </w: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7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Проведение в рамках реформы контрольно-надзорной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деятельности  публичных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обсуждений результатов правоприменительной практики и руководств по соблюдению  обязательных требований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AC32AC" w:rsidRDefault="008F4B26" w:rsidP="005203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Ежеквартально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AC32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течение</w:t>
            </w:r>
            <w:proofErr w:type="gramEnd"/>
            <w:r w:rsidRPr="00AC32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5203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AC32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7F3E4E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F3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</w:t>
            </w:r>
          </w:p>
          <w:p w:rsidR="008F4B26" w:rsidRPr="007F3E4E" w:rsidRDefault="006A3E25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345DBB">
              <w:rPr>
                <w:rStyle w:val="a4"/>
                <w:rFonts w:ascii="Times New Roman" w:hAnsi="Times New Roman"/>
                <w:i w:val="0"/>
                <w:sz w:val="24"/>
              </w:rPr>
              <w:t>Участие в подготовке материалов по вопросам исчисления налогов, страховых взносов и государственных пошлин, администрируемых налоговыми органами, для размещения в общедоступных источниках информации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345DBB" w:rsidRDefault="008F4B26" w:rsidP="005203D1">
            <w:r w:rsidRPr="00345D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5203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345D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345DBB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5D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</w:t>
            </w:r>
          </w:p>
          <w:p w:rsidR="008F4B26" w:rsidRPr="00345DBB" w:rsidRDefault="006A3E25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8F4B26" w:rsidTr="008F4B26">
        <w:trPr>
          <w:trHeight w:val="60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DE0B5F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B26" w:rsidRPr="005136DA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36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5136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F4B26" w:rsidRDefault="008F4B26" w:rsidP="00E74C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6062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C9606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Взаимодействие УФНС с Общественным советом при УФНС </w:t>
            </w:r>
          </w:p>
        </w:tc>
      </w:tr>
      <w:tr w:rsidR="008F4B26" w:rsidTr="008F4B26">
        <w:trPr>
          <w:trHeight w:val="43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E04B53" w:rsidRDefault="008F4B26" w:rsidP="00E74CE2">
            <w:pPr>
              <w:pStyle w:val="20"/>
              <w:spacing w:after="240" w:line="240" w:lineRule="auto"/>
              <w:ind w:left="34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04B53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</w:t>
            </w:r>
            <w:r w:rsidRPr="00E04B53">
              <w:rPr>
                <w:rStyle w:val="2"/>
                <w:sz w:val="24"/>
                <w:szCs w:val="24"/>
              </w:rPr>
              <w:t xml:space="preserve">на сайте ФНС России </w:t>
            </w:r>
            <w:r w:rsidRPr="00E04B53">
              <w:rPr>
                <w:rFonts w:ascii="Times New Roman" w:hAnsi="Times New Roman"/>
                <w:sz w:val="24"/>
                <w:szCs w:val="24"/>
              </w:rPr>
              <w:t xml:space="preserve">информации о персональном составе Общественного совета при </w:t>
            </w:r>
            <w:r w:rsidRPr="00E04B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УФНС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533D1A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3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  <w:r w:rsidRPr="0053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дней с момента внесения изменений в персональный состав Общественного совета </w:t>
            </w:r>
            <w:proofErr w:type="gramStart"/>
            <w:r w:rsidRPr="0053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r w:rsidRPr="00533D1A">
              <w:rPr>
                <w:rFonts w:ascii="Times New Roman" w:hAnsi="Times New Roman"/>
                <w:sz w:val="24"/>
                <w:szCs w:val="24"/>
                <w:lang w:eastAsia="ru-RU"/>
              </w:rPr>
              <w:t>ФНС</w:t>
            </w:r>
            <w:proofErr w:type="gramEnd"/>
            <w:r w:rsidRPr="0053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Кировской области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Общий отдел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53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 работы с налогоплательщиками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  <w:p w:rsidR="008F4B26" w:rsidRPr="00533D1A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F4B26" w:rsidTr="008F4B26">
        <w:trPr>
          <w:trHeight w:val="43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2A1A92" w:rsidRDefault="008F4B26" w:rsidP="00E74CE2">
            <w:pPr>
              <w:pStyle w:val="20"/>
              <w:spacing w:after="24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сайте ФНС России в актуальной редакции Положения об Общественном совете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9D6F4C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  <w:r w:rsidRPr="00533D1A">
              <w:rPr>
                <w:rFonts w:ascii="Times New Roman" w:hAnsi="Times New Roman"/>
                <w:sz w:val="24"/>
                <w:szCs w:val="24"/>
                <w:lang w:eastAsia="ru-RU"/>
              </w:rPr>
              <w:t>дней с момента внесения изменений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Положение об Общественном совете при УФНС России по Кировской области </w:t>
            </w:r>
            <w:r w:rsidRPr="009D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A36198" w:rsidRDefault="008F4B26" w:rsidP="008F4B26">
            <w:pPr>
              <w:pStyle w:val="3"/>
              <w:shd w:val="clear" w:color="auto" w:fill="auto"/>
              <w:spacing w:before="0" w:after="0" w:line="250" w:lineRule="exact"/>
              <w:ind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4"/>
                <w:szCs w:val="24"/>
              </w:rPr>
              <w:t xml:space="preserve">Общий </w:t>
            </w:r>
            <w:proofErr w:type="gramStart"/>
            <w:r>
              <w:rPr>
                <w:rStyle w:val="2"/>
                <w:sz w:val="24"/>
                <w:szCs w:val="24"/>
              </w:rPr>
              <w:t>отдел</w:t>
            </w:r>
            <w:r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9D6F4C">
              <w:rPr>
                <w:rStyle w:val="2"/>
                <w:sz w:val="24"/>
                <w:szCs w:val="24"/>
              </w:rPr>
              <w:t xml:space="preserve"> Отдел работы с налогоплательщиками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="00A36198" w:rsidRPr="00A36198">
              <w:rPr>
                <w:bCs/>
                <w:sz w:val="22"/>
                <w:szCs w:val="22"/>
              </w:rPr>
              <w:t>УФНС</w:t>
            </w:r>
          </w:p>
          <w:p w:rsidR="008F4B26" w:rsidRPr="009D6F4C" w:rsidRDefault="008F4B26" w:rsidP="008F4B26">
            <w:pPr>
              <w:pStyle w:val="3"/>
              <w:shd w:val="clear" w:color="auto" w:fill="auto"/>
              <w:spacing w:before="0" w:after="0" w:line="250" w:lineRule="exact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F4B26" w:rsidTr="008F4B26">
        <w:trPr>
          <w:trHeight w:val="43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9D6F4C" w:rsidRDefault="008F4B26" w:rsidP="00E74CE2">
            <w:pPr>
              <w:pStyle w:val="20"/>
              <w:spacing w:after="24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сайте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ФНС России уведомления о начале процедуры формирования нового состава Общественного совета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9D6F4C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600D2F" w:rsidRDefault="008F4B26" w:rsidP="008F4B26">
            <w:pPr>
              <w:pStyle w:val="3"/>
              <w:shd w:val="clear" w:color="auto" w:fill="auto"/>
              <w:spacing w:before="0" w:after="0" w:line="250" w:lineRule="exact"/>
              <w:ind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4"/>
                <w:szCs w:val="24"/>
              </w:rPr>
              <w:t>Общий отдел</w:t>
            </w:r>
            <w:r>
              <w:rPr>
                <w:bCs/>
                <w:sz w:val="24"/>
                <w:szCs w:val="24"/>
              </w:rPr>
              <w:t>,</w:t>
            </w:r>
            <w:r w:rsidRPr="009D6F4C">
              <w:rPr>
                <w:rStyle w:val="2"/>
                <w:sz w:val="24"/>
                <w:szCs w:val="24"/>
              </w:rPr>
              <w:t xml:space="preserve"> Отдел работы с налогоплательщиками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="00600D2F" w:rsidRPr="00600D2F">
              <w:rPr>
                <w:bCs/>
                <w:sz w:val="22"/>
                <w:szCs w:val="22"/>
              </w:rPr>
              <w:t>УФНС</w:t>
            </w:r>
          </w:p>
          <w:p w:rsidR="008F4B26" w:rsidRDefault="008F4B26" w:rsidP="008F4B26">
            <w:pPr>
              <w:pStyle w:val="3"/>
              <w:shd w:val="clear" w:color="auto" w:fill="auto"/>
              <w:spacing w:before="0" w:after="0" w:line="250" w:lineRule="exact"/>
              <w:ind w:firstLine="0"/>
              <w:jc w:val="left"/>
              <w:rPr>
                <w:rStyle w:val="2"/>
                <w:sz w:val="24"/>
                <w:szCs w:val="24"/>
              </w:rPr>
            </w:pPr>
          </w:p>
        </w:tc>
      </w:tr>
      <w:tr w:rsidR="008F4B26" w:rsidTr="008F4B26">
        <w:trPr>
          <w:trHeight w:val="43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804ABB" w:rsidRDefault="008F4B26" w:rsidP="00E74CE2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04ABB">
              <w:rPr>
                <w:rStyle w:val="2"/>
                <w:sz w:val="24"/>
                <w:szCs w:val="24"/>
              </w:rPr>
              <w:t xml:space="preserve">Размещение на сайте ФНС России плана работы Общественного совета при </w:t>
            </w:r>
            <w:r>
              <w:rPr>
                <w:rStyle w:val="2"/>
                <w:sz w:val="24"/>
                <w:szCs w:val="24"/>
              </w:rPr>
              <w:t>УФНС</w:t>
            </w:r>
            <w:r w:rsidRPr="00804ABB">
              <w:rPr>
                <w:rStyle w:val="2"/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804ABB" w:rsidRDefault="008F4B26" w:rsidP="008F4B26">
            <w:pPr>
              <w:spacing w:after="0" w:line="240" w:lineRule="auto"/>
              <w:rPr>
                <w:sz w:val="24"/>
                <w:szCs w:val="24"/>
              </w:rPr>
            </w:pPr>
            <w:r w:rsidRPr="00804A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3 дней с момента утверждения плана работы Общественного совета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600D2F" w:rsidRDefault="008F4B26" w:rsidP="008F4B26">
            <w:pPr>
              <w:pStyle w:val="3"/>
              <w:shd w:val="clear" w:color="auto" w:fill="auto"/>
              <w:spacing w:before="0" w:after="0" w:line="250" w:lineRule="exact"/>
              <w:ind w:firstLine="0"/>
              <w:jc w:val="left"/>
              <w:rPr>
                <w:rStyle w:val="2"/>
                <w:sz w:val="22"/>
                <w:szCs w:val="22"/>
              </w:rPr>
            </w:pPr>
            <w:r>
              <w:rPr>
                <w:rStyle w:val="2"/>
                <w:sz w:val="24"/>
                <w:szCs w:val="24"/>
              </w:rPr>
              <w:t>Общий отдел</w:t>
            </w:r>
            <w:r>
              <w:rPr>
                <w:bCs/>
                <w:sz w:val="24"/>
                <w:szCs w:val="24"/>
              </w:rPr>
              <w:t>,</w:t>
            </w:r>
            <w:r w:rsidRPr="00804ABB">
              <w:rPr>
                <w:bCs/>
                <w:sz w:val="24"/>
                <w:szCs w:val="24"/>
              </w:rPr>
              <w:t xml:space="preserve"> Отдел работы с </w:t>
            </w:r>
            <w:proofErr w:type="gramStart"/>
            <w:r w:rsidRPr="00804ABB">
              <w:rPr>
                <w:bCs/>
                <w:sz w:val="24"/>
                <w:szCs w:val="24"/>
              </w:rPr>
              <w:t>налогоплательщиками</w:t>
            </w:r>
            <w:r w:rsidRPr="00804ABB">
              <w:rPr>
                <w:rStyle w:val="2"/>
                <w:sz w:val="24"/>
                <w:szCs w:val="24"/>
              </w:rPr>
              <w:t xml:space="preserve"> 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="00600D2F" w:rsidRPr="00600D2F">
              <w:rPr>
                <w:bCs/>
                <w:sz w:val="22"/>
                <w:szCs w:val="22"/>
              </w:rPr>
              <w:t>УФНС</w:t>
            </w:r>
            <w:proofErr w:type="gramEnd"/>
          </w:p>
          <w:p w:rsidR="008F4B26" w:rsidRPr="00804ABB" w:rsidRDefault="008F4B26" w:rsidP="008F4B26">
            <w:pPr>
              <w:pStyle w:val="3"/>
              <w:shd w:val="clear" w:color="auto" w:fill="auto"/>
              <w:spacing w:before="0" w:after="0" w:line="250" w:lineRule="exact"/>
              <w:ind w:firstLine="0"/>
              <w:jc w:val="left"/>
              <w:rPr>
                <w:rStyle w:val="2"/>
                <w:sz w:val="24"/>
                <w:szCs w:val="24"/>
              </w:rPr>
            </w:pPr>
          </w:p>
        </w:tc>
      </w:tr>
      <w:tr w:rsidR="008F4B26" w:rsidTr="008F4B26">
        <w:trPr>
          <w:trHeight w:val="48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C866F8" w:rsidRDefault="008F4B26" w:rsidP="00E74CE2">
            <w:pPr>
              <w:pStyle w:val="3"/>
              <w:shd w:val="clear" w:color="auto" w:fill="auto"/>
              <w:spacing w:before="0" w:after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C866F8">
              <w:rPr>
                <w:rStyle w:val="2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Style w:val="2"/>
                <w:sz w:val="24"/>
                <w:szCs w:val="24"/>
              </w:rPr>
              <w:t xml:space="preserve">представителей  </w:t>
            </w:r>
            <w:r w:rsidRPr="00C866F8">
              <w:rPr>
                <w:rStyle w:val="2"/>
                <w:sz w:val="24"/>
                <w:szCs w:val="24"/>
              </w:rPr>
              <w:t>Общественного</w:t>
            </w:r>
            <w:proofErr w:type="gramEnd"/>
            <w:r w:rsidRPr="00C866F8">
              <w:rPr>
                <w:rStyle w:val="2"/>
                <w:sz w:val="24"/>
                <w:szCs w:val="24"/>
              </w:rPr>
              <w:t xml:space="preserve"> совета</w:t>
            </w:r>
            <w:r w:rsidRPr="00C866F8">
              <w:rPr>
                <w:sz w:val="24"/>
                <w:szCs w:val="24"/>
              </w:rPr>
              <w:t xml:space="preserve"> при </w:t>
            </w:r>
            <w:r w:rsidRPr="00C866F8">
              <w:rPr>
                <w:rStyle w:val="2"/>
                <w:sz w:val="24"/>
                <w:szCs w:val="24"/>
              </w:rPr>
              <w:t xml:space="preserve">УФНС </w:t>
            </w:r>
            <w:r w:rsidRPr="00C866F8">
              <w:rPr>
                <w:sz w:val="24"/>
                <w:szCs w:val="24"/>
              </w:rPr>
              <w:t xml:space="preserve">в порядке, определенном руководителем </w:t>
            </w:r>
            <w:r w:rsidRPr="00C866F8">
              <w:rPr>
                <w:rStyle w:val="2"/>
                <w:sz w:val="24"/>
                <w:szCs w:val="24"/>
              </w:rPr>
              <w:t>УФНС</w:t>
            </w:r>
            <w:r w:rsidRPr="00C866F8">
              <w:rPr>
                <w:sz w:val="24"/>
                <w:szCs w:val="24"/>
              </w:rPr>
              <w:t xml:space="preserve">, в работе аттестационных комиссий и конкурсных комиссий по замещению должностей, в комиссиях по </w:t>
            </w:r>
            <w:r w:rsidRPr="00C866F8">
              <w:rPr>
                <w:sz w:val="24"/>
                <w:szCs w:val="24"/>
              </w:rPr>
              <w:lastRenderedPageBreak/>
              <w:t>соблюдению требований к служебному поведению федеральных государственных служащих и урегулированию конфликта интересов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C866F8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66F8"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C866F8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66F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кадров, Отдел </w:t>
            </w:r>
            <w:proofErr w:type="gramStart"/>
            <w:r w:rsidRPr="00C866F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безопасности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00D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  <w:proofErr w:type="gramEnd"/>
          </w:p>
          <w:p w:rsidR="008F4B26" w:rsidRPr="00C866F8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F4B26" w:rsidTr="008F4B26">
        <w:trPr>
          <w:trHeight w:val="48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C866F8" w:rsidRDefault="008F4B26" w:rsidP="00E74CE2">
            <w:pPr>
              <w:pStyle w:val="3"/>
              <w:shd w:val="clear" w:color="auto" w:fill="auto"/>
              <w:spacing w:before="0" w:after="0" w:line="254" w:lineRule="exact"/>
              <w:ind w:firstLine="0"/>
              <w:jc w:val="both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 xml:space="preserve">Представление Общественному совету при УФНС информации о результатах деятельности Управления по важнейшим направлениям </w:t>
            </w:r>
            <w:r>
              <w:rPr>
                <w:sz w:val="24"/>
                <w:szCs w:val="24"/>
              </w:rPr>
              <w:t>с последующим освещением данной информации в СМИ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5203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5203D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отдел </w:t>
            </w:r>
            <w:r w:rsidR="00600D2F">
              <w:rPr>
                <w:rFonts w:ascii="Times New Roman" w:hAnsi="Times New Roman"/>
                <w:sz w:val="24"/>
                <w:szCs w:val="24"/>
                <w:lang w:eastAsia="ru-RU"/>
              </w:rPr>
              <w:t>УФНС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8F4B26" w:rsidRDefault="008F4B26" w:rsidP="00600D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 работы с налогоплательщиками У</w:t>
            </w:r>
            <w:r w:rsidR="00600D2F">
              <w:rPr>
                <w:rFonts w:ascii="Times New Roman" w:hAnsi="Times New Roman"/>
                <w:bCs/>
                <w:sz w:val="24"/>
                <w:szCs w:val="24"/>
              </w:rPr>
              <w:t>ФНС</w:t>
            </w:r>
          </w:p>
        </w:tc>
      </w:tr>
      <w:tr w:rsidR="008F4B26" w:rsidTr="008F4B26">
        <w:trPr>
          <w:trHeight w:val="37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E9243A" w:rsidRDefault="008F4B26" w:rsidP="00E74CE2">
            <w:pPr>
              <w:pStyle w:val="20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9243A">
              <w:rPr>
                <w:rFonts w:ascii="Times New Roman" w:hAnsi="Times New Roman"/>
                <w:sz w:val="24"/>
                <w:szCs w:val="24"/>
              </w:rPr>
              <w:t xml:space="preserve">Публикация на сайте ФНС России, а также в СМИ материалов, информирующих о деятельности Общественного совета при </w:t>
            </w:r>
            <w:r w:rsidRPr="00E9243A">
              <w:rPr>
                <w:rStyle w:val="2"/>
                <w:sz w:val="24"/>
                <w:szCs w:val="24"/>
              </w:rPr>
              <w:t xml:space="preserve">УФНС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E9243A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43A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E9243A" w:rsidRDefault="008F4B26" w:rsidP="00600D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924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</w:t>
            </w:r>
            <w:r w:rsidR="00600D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ФНС</w:t>
            </w: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5136DA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36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5136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5136DA" w:rsidRDefault="008F4B26" w:rsidP="00A67B3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136D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Механизм:</w:t>
            </w:r>
            <w:r w:rsidRPr="005136DA">
              <w:rPr>
                <w:rStyle w:val="2"/>
                <w:b/>
                <w:i/>
                <w:sz w:val="24"/>
                <w:szCs w:val="24"/>
              </w:rPr>
              <w:t xml:space="preserve"> Работа </w:t>
            </w:r>
            <w:r w:rsidR="00A67B33">
              <w:rPr>
                <w:rStyle w:val="2"/>
                <w:b/>
                <w:i/>
                <w:sz w:val="24"/>
                <w:szCs w:val="24"/>
              </w:rPr>
              <w:t>пресс-службы УФНС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F4B26" w:rsidTr="008F4B26">
        <w:trPr>
          <w:trHeight w:val="42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5136DA" w:rsidRDefault="008F4B26" w:rsidP="00334550">
            <w:pPr>
              <w:pStyle w:val="20"/>
              <w:spacing w:after="240" w:line="240" w:lineRule="auto"/>
              <w:ind w:left="34"/>
              <w:rPr>
                <w:rStyle w:val="2"/>
                <w:color w:val="auto"/>
                <w:sz w:val="24"/>
                <w:szCs w:val="24"/>
              </w:rPr>
            </w:pPr>
            <w:r w:rsidRPr="005136DA">
              <w:rPr>
                <w:rStyle w:val="2"/>
                <w:color w:val="auto"/>
                <w:sz w:val="24"/>
                <w:szCs w:val="24"/>
              </w:rPr>
              <w:t xml:space="preserve">Проведение пресс-конференций, брифингов, пресс-клубов с представителями ведущих СМИ, а также размещение в печатных и электронных СМИ интервью представителей УФНС по </w:t>
            </w:r>
            <w:proofErr w:type="gramStart"/>
            <w:r w:rsidRPr="005136DA">
              <w:rPr>
                <w:rStyle w:val="2"/>
                <w:color w:val="auto"/>
                <w:sz w:val="24"/>
                <w:szCs w:val="24"/>
              </w:rPr>
              <w:t>вопросам  изменений</w:t>
            </w:r>
            <w:proofErr w:type="gramEnd"/>
            <w:r w:rsidRPr="005136DA">
              <w:rPr>
                <w:rStyle w:val="2"/>
                <w:color w:val="auto"/>
                <w:sz w:val="24"/>
                <w:szCs w:val="24"/>
              </w:rPr>
              <w:t xml:space="preserve"> в налоговом администрировании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5136DA" w:rsidRDefault="008F4B26" w:rsidP="008F4B26">
            <w:pPr>
              <w:spacing w:after="0" w:line="240" w:lineRule="auto"/>
              <w:rPr>
                <w:rStyle w:val="2"/>
                <w:color w:val="auto"/>
                <w:sz w:val="24"/>
                <w:szCs w:val="24"/>
              </w:rPr>
            </w:pPr>
            <w:r w:rsidRPr="005136DA">
              <w:rPr>
                <w:rStyle w:val="2"/>
                <w:color w:val="auto"/>
                <w:sz w:val="24"/>
                <w:szCs w:val="24"/>
              </w:rPr>
              <w:t>Встречи с лидерами СМИ (пресс-</w:t>
            </w:r>
            <w:proofErr w:type="gramStart"/>
            <w:r w:rsidRPr="005136DA">
              <w:rPr>
                <w:rStyle w:val="2"/>
                <w:color w:val="auto"/>
                <w:sz w:val="24"/>
                <w:szCs w:val="24"/>
              </w:rPr>
              <w:t>клубы)-</w:t>
            </w:r>
            <w:proofErr w:type="gramEnd"/>
            <w:r w:rsidRPr="005136DA">
              <w:rPr>
                <w:rStyle w:val="2"/>
                <w:color w:val="auto"/>
                <w:sz w:val="24"/>
                <w:szCs w:val="24"/>
              </w:rPr>
              <w:t xml:space="preserve"> не менее 2-х раз в год, </w:t>
            </w:r>
            <w:r w:rsidRPr="005136DA">
              <w:rPr>
                <w:rStyle w:val="2"/>
                <w:iCs/>
                <w:color w:val="auto"/>
                <w:sz w:val="24"/>
                <w:szCs w:val="24"/>
              </w:rPr>
              <w:t xml:space="preserve">интервью с руководством УФНС России по </w:t>
            </w:r>
            <w:r w:rsidRPr="005136DA">
              <w:rPr>
                <w:rStyle w:val="2"/>
                <w:color w:val="auto"/>
                <w:sz w:val="24"/>
                <w:szCs w:val="24"/>
              </w:rPr>
              <w:t>Кировской области</w:t>
            </w:r>
            <w:r w:rsidRPr="005136DA">
              <w:rPr>
                <w:rStyle w:val="2"/>
                <w:iCs/>
                <w:color w:val="auto"/>
                <w:sz w:val="24"/>
                <w:szCs w:val="24"/>
              </w:rPr>
              <w:t xml:space="preserve"> (представителями Управления) на региональном телеканале </w:t>
            </w:r>
            <w:r w:rsidRPr="005136DA">
              <w:rPr>
                <w:rStyle w:val="2"/>
                <w:color w:val="auto"/>
                <w:sz w:val="24"/>
                <w:szCs w:val="24"/>
              </w:rPr>
              <w:t>Кировской области</w:t>
            </w:r>
            <w:r w:rsidRPr="005136DA">
              <w:rPr>
                <w:rStyle w:val="2"/>
                <w:iCs/>
                <w:color w:val="auto"/>
                <w:sz w:val="24"/>
                <w:szCs w:val="24"/>
              </w:rPr>
              <w:t xml:space="preserve"> и в печатных и электронных СМИ по освещению деятельности УФНС России по </w:t>
            </w:r>
            <w:r w:rsidRPr="005136DA">
              <w:rPr>
                <w:rStyle w:val="2"/>
                <w:color w:val="auto"/>
                <w:sz w:val="24"/>
                <w:szCs w:val="24"/>
              </w:rPr>
              <w:t>Кировской области</w:t>
            </w:r>
            <w:r w:rsidRPr="005136DA">
              <w:rPr>
                <w:rStyle w:val="2"/>
                <w:iCs/>
                <w:color w:val="auto"/>
                <w:sz w:val="24"/>
                <w:szCs w:val="24"/>
              </w:rPr>
              <w:t xml:space="preserve"> - </w:t>
            </w:r>
            <w:r w:rsidRPr="005136DA">
              <w:rPr>
                <w:rStyle w:val="2"/>
                <w:color w:val="auto"/>
                <w:sz w:val="24"/>
                <w:szCs w:val="24"/>
              </w:rPr>
              <w:t>не менее 12 в год</w:t>
            </w:r>
          </w:p>
          <w:p w:rsidR="008F4B26" w:rsidRPr="005136DA" w:rsidRDefault="008F4B26" w:rsidP="008F4B26">
            <w:pPr>
              <w:spacing w:after="0" w:line="240" w:lineRule="auto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BE3148" w:rsidRDefault="008F4B26" w:rsidP="00600D2F">
            <w:pPr>
              <w:spacing w:after="0" w:line="240" w:lineRule="auto"/>
              <w:rPr>
                <w:rStyle w:val="2"/>
                <w:sz w:val="24"/>
                <w:szCs w:val="24"/>
              </w:rPr>
            </w:pPr>
            <w:r w:rsidRPr="00BE3148">
              <w:rPr>
                <w:rStyle w:val="2"/>
                <w:sz w:val="24"/>
                <w:szCs w:val="24"/>
              </w:rPr>
              <w:t>Отдел работы с налогоплательщиками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="00600D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ФНС</w:t>
            </w: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BE3148" w:rsidRDefault="008F4B26" w:rsidP="00334550">
            <w:pPr>
              <w:pStyle w:val="20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E314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Участие руководства УФНС в телевизионных программах (сюжеты, интервью) по освещению деятельности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</w:t>
            </w:r>
            <w:r w:rsidRPr="00BE314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правления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BE3148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31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BE3148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3148">
              <w:rPr>
                <w:rFonts w:ascii="Times New Roman" w:hAnsi="Times New Roman"/>
                <w:sz w:val="24"/>
                <w:szCs w:val="24"/>
                <w:lang w:eastAsia="ru-RU"/>
              </w:rPr>
              <w:t>Отдел работы с налогоплательщиками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Управления</w:t>
            </w: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E361CA" w:rsidRDefault="008F4B26" w:rsidP="00334550">
            <w:pPr>
              <w:pStyle w:val="20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361CA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раздела «Новости» сайта ФНС России, в котором публикуются интервью с руководством УФНС, новости, пресс-релизы о деятельности УФНС, видеозаписи официальных </w:t>
            </w:r>
            <w:r w:rsidRPr="00E361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мероприятий с участием УФНС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E361CA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61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На постоянной основе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E361CA" w:rsidRDefault="008F4B26" w:rsidP="00600D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61CA">
              <w:rPr>
                <w:rFonts w:ascii="Times New Roman" w:hAnsi="Times New Roman"/>
                <w:sz w:val="24"/>
                <w:szCs w:val="24"/>
                <w:lang w:eastAsia="ru-RU"/>
              </w:rPr>
              <w:t>Отдел работы с налогоплательщиками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="00600D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ФНС</w:t>
            </w: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C51039" w:rsidRDefault="008F4B26" w:rsidP="00334550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51039">
              <w:rPr>
                <w:rFonts w:ascii="Times New Roman" w:hAnsi="Times New Roman"/>
                <w:sz w:val="24"/>
                <w:szCs w:val="24"/>
              </w:rPr>
              <w:t>Проведение мониторинга СМИ (</w:t>
            </w:r>
            <w:proofErr w:type="gramStart"/>
            <w:r w:rsidRPr="00C51039">
              <w:rPr>
                <w:rFonts w:ascii="Times New Roman" w:hAnsi="Times New Roman"/>
                <w:sz w:val="24"/>
                <w:szCs w:val="24"/>
              </w:rPr>
              <w:t>е</w:t>
            </w:r>
            <w:r w:rsidRPr="00C51039">
              <w:rPr>
                <w:rStyle w:val="2"/>
                <w:sz w:val="24"/>
                <w:szCs w:val="24"/>
              </w:rPr>
              <w:t>жедневный  мониторинг</w:t>
            </w:r>
            <w:proofErr w:type="gramEnd"/>
            <w:r w:rsidRPr="00C51039">
              <w:rPr>
                <w:rStyle w:val="2"/>
                <w:sz w:val="24"/>
                <w:szCs w:val="24"/>
              </w:rPr>
              <w:t xml:space="preserve"> СМИ: газеты, журналы, интернет, блоги, информагентства)</w:t>
            </w:r>
            <w:r>
              <w:rPr>
                <w:rStyle w:val="2"/>
                <w:sz w:val="24"/>
                <w:szCs w:val="24"/>
              </w:rPr>
              <w:t xml:space="preserve">. </w:t>
            </w:r>
            <w:r w:rsidRPr="00345DB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Внутренняя рассылка основных сообщений руководству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</w:t>
            </w:r>
            <w:r w:rsidR="0033455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ФНС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C51039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10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C51039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1039">
              <w:rPr>
                <w:rFonts w:ascii="Times New Roman" w:hAnsi="Times New Roman"/>
                <w:sz w:val="24"/>
                <w:szCs w:val="24"/>
                <w:lang w:eastAsia="ru-RU"/>
              </w:rPr>
              <w:t>Отдел работы с налогоплательщиками</w:t>
            </w:r>
            <w:r w:rsidRPr="00C510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Управления</w:t>
            </w: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8F4B26" w:rsidRDefault="008F4B26" w:rsidP="008F4B26">
            <w:pPr>
              <w:spacing w:after="0" w:line="240" w:lineRule="auto"/>
              <w:rPr>
                <w:rStyle w:val="2"/>
                <w:b/>
                <w:i/>
                <w:sz w:val="24"/>
                <w:szCs w:val="24"/>
              </w:rPr>
            </w:pPr>
            <w:r w:rsidRPr="008B76A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Механизм:</w:t>
            </w:r>
            <w:r w:rsidRPr="008B76A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8B76A4">
              <w:rPr>
                <w:rStyle w:val="2"/>
                <w:b/>
                <w:i/>
                <w:sz w:val="24"/>
                <w:szCs w:val="24"/>
              </w:rPr>
              <w:t xml:space="preserve">Независимая антикоррупционная экспертиза и общественный мониторинг </w:t>
            </w:r>
            <w:proofErr w:type="spellStart"/>
            <w:r w:rsidRPr="008B76A4">
              <w:rPr>
                <w:rStyle w:val="2"/>
                <w:b/>
                <w:i/>
                <w:sz w:val="24"/>
                <w:szCs w:val="24"/>
              </w:rPr>
              <w:t>правоприменения</w:t>
            </w:r>
            <w:proofErr w:type="spellEnd"/>
          </w:p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0F6323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AB7EE0" w:rsidRDefault="008F4B26" w:rsidP="00334550">
            <w:pPr>
              <w:pStyle w:val="20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B7EE0">
              <w:rPr>
                <w:rFonts w:ascii="Times New Roman" w:hAnsi="Times New Roman"/>
                <w:sz w:val="24"/>
                <w:szCs w:val="24"/>
              </w:rPr>
              <w:t>Размеще</w:t>
            </w:r>
            <w:r>
              <w:rPr>
                <w:rFonts w:ascii="Times New Roman" w:hAnsi="Times New Roman"/>
                <w:sz w:val="24"/>
                <w:szCs w:val="24"/>
              </w:rPr>
              <w:t>ние на сайте ФНС России сведений</w:t>
            </w:r>
            <w:r w:rsidRPr="00AB7EE0">
              <w:rPr>
                <w:rFonts w:ascii="Times New Roman" w:hAnsi="Times New Roman"/>
                <w:sz w:val="24"/>
                <w:szCs w:val="24"/>
              </w:rPr>
              <w:t xml:space="preserve"> о выполнении Плана противодействия коррупции в УФНС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AB7EE0" w:rsidRDefault="000F0497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Апрель 2022г.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AB7EE0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B7E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 безопасности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Управления,</w:t>
            </w:r>
          </w:p>
          <w:p w:rsidR="008F4B26" w:rsidRPr="00AB7EE0" w:rsidRDefault="008F4B26" w:rsidP="003345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7E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345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8F4B26" w:rsidTr="008F4B26">
        <w:trPr>
          <w:trHeight w:val="26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C96062" w:rsidRDefault="008F4B26" w:rsidP="008F4B26">
            <w:pPr>
              <w:pStyle w:val="20"/>
              <w:spacing w:after="24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6476">
              <w:rPr>
                <w:rStyle w:val="2"/>
                <w:sz w:val="24"/>
                <w:szCs w:val="24"/>
              </w:rPr>
              <w:t>Организация работы по соблюдению этических норм</w:t>
            </w:r>
            <w:r>
              <w:rPr>
                <w:rStyle w:val="2"/>
                <w:sz w:val="24"/>
                <w:szCs w:val="24"/>
              </w:rPr>
              <w:t xml:space="preserve"> и правил, установленных Кодексом этики и служебного </w:t>
            </w:r>
            <w:r w:rsidRPr="00756476">
              <w:rPr>
                <w:rStyle w:val="2"/>
                <w:sz w:val="24"/>
                <w:szCs w:val="24"/>
              </w:rPr>
              <w:t>поведения государственных гражданских служащих ФНС России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AB7EE0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7E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AB7EE0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7E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кадров </w:t>
            </w:r>
            <w:r w:rsidR="003345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  <w:p w:rsidR="008F4B26" w:rsidRPr="00AB7EE0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F4B26" w:rsidTr="008F4B26">
        <w:trPr>
          <w:trHeight w:val="26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BD568C" w:rsidRDefault="008F4B26" w:rsidP="008F4B26">
            <w:pPr>
              <w:pStyle w:val="20"/>
              <w:spacing w:after="24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работы  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D56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профессиональной подготовк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 </w:t>
            </w:r>
            <w:r w:rsidRPr="00BD56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кадров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BD568C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56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AB7EE0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7E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кадров </w:t>
            </w:r>
            <w:r w:rsidR="003345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  <w:p w:rsidR="008F4B26" w:rsidRPr="00271296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F4B26" w:rsidTr="008F4B26">
        <w:trPr>
          <w:trHeight w:val="31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537A76" w:rsidP="008F4B26">
            <w:pPr>
              <w:pStyle w:val="20"/>
              <w:spacing w:after="24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</w:t>
            </w:r>
            <w:r w:rsidR="001A3DE6">
              <w:rPr>
                <w:rFonts w:ascii="Times New Roman" w:hAnsi="Times New Roman"/>
                <w:sz w:val="24"/>
                <w:szCs w:val="24"/>
              </w:rPr>
              <w:t xml:space="preserve"> размещению </w:t>
            </w:r>
            <w:r w:rsidR="008F4B26">
              <w:rPr>
                <w:rFonts w:ascii="Times New Roman" w:hAnsi="Times New Roman"/>
                <w:sz w:val="24"/>
                <w:szCs w:val="24"/>
              </w:rPr>
              <w:t xml:space="preserve">сведений о доходах, расходах, об имуществе и обязательствах имущественного характера </w:t>
            </w:r>
            <w:r w:rsidR="008F4B26" w:rsidRPr="00DB18C3">
              <w:rPr>
                <w:rFonts w:ascii="Times New Roman" w:hAnsi="Times New Roman"/>
                <w:sz w:val="24"/>
                <w:szCs w:val="24"/>
              </w:rPr>
              <w:t>федеральных государственных гражданских служащих ФНС России</w:t>
            </w:r>
            <w:r w:rsidR="008F4B26">
              <w:rPr>
                <w:rFonts w:ascii="Times New Roman" w:hAnsi="Times New Roman"/>
                <w:sz w:val="24"/>
                <w:szCs w:val="24"/>
              </w:rPr>
              <w:t>, выгружаемых на сайт ФНС России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BD568C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56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AB7EE0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7E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безопасности </w:t>
            </w:r>
            <w:r w:rsidR="003345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  <w:p w:rsidR="008F4B26" w:rsidRPr="00271296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D46E17" w:rsidRDefault="00D46E17" w:rsidP="002A23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23F6" w:rsidRDefault="002A23F6" w:rsidP="002A23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9B4">
        <w:rPr>
          <w:rFonts w:ascii="Times New Roman" w:hAnsi="Times New Roman"/>
          <w:b/>
          <w:sz w:val="24"/>
          <w:szCs w:val="24"/>
        </w:rPr>
        <w:t>Раздел 3. Инициативные проекты</w:t>
      </w:r>
    </w:p>
    <w:p w:rsidR="00020E2C" w:rsidRDefault="00020E2C" w:rsidP="002A23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8110"/>
        <w:gridCol w:w="2842"/>
        <w:gridCol w:w="2857"/>
      </w:tblGrid>
      <w:tr w:rsidR="00020E2C" w:rsidRPr="00DD2C24" w:rsidTr="0007324E">
        <w:tc>
          <w:tcPr>
            <w:tcW w:w="787" w:type="dxa"/>
            <w:vMerge w:val="restart"/>
            <w:shd w:val="clear" w:color="auto" w:fill="auto"/>
            <w:hideMark/>
          </w:tcPr>
          <w:p w:rsidR="00020E2C" w:rsidRPr="00DD2C24" w:rsidRDefault="00020E2C" w:rsidP="00EF18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D2C2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10" w:type="dxa"/>
            <w:shd w:val="clear" w:color="auto" w:fill="auto"/>
            <w:hideMark/>
          </w:tcPr>
          <w:p w:rsidR="00020E2C" w:rsidRPr="00DD2C24" w:rsidRDefault="00020E2C" w:rsidP="00EF18B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24">
              <w:rPr>
                <w:rFonts w:ascii="Times New Roman" w:hAnsi="Times New Roman"/>
                <w:sz w:val="24"/>
                <w:szCs w:val="24"/>
                <w:u w:val="single"/>
              </w:rPr>
              <w:t>Наименование инициативы:</w:t>
            </w:r>
            <w:r w:rsidRPr="00DD2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2C24">
              <w:rPr>
                <w:rFonts w:ascii="Times New Roman" w:hAnsi="Times New Roman"/>
                <w:iCs/>
                <w:sz w:val="24"/>
                <w:szCs w:val="24"/>
              </w:rPr>
              <w:t>«Проведение уроков налоговой грамотности»</w:t>
            </w:r>
          </w:p>
        </w:tc>
        <w:tc>
          <w:tcPr>
            <w:tcW w:w="2842" w:type="dxa"/>
            <w:vMerge w:val="restart"/>
            <w:shd w:val="clear" w:color="auto" w:fill="auto"/>
          </w:tcPr>
          <w:p w:rsidR="00020E2C" w:rsidRPr="00DD2C24" w:rsidRDefault="00020E2C" w:rsidP="000F049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D2C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</w:t>
            </w:r>
            <w:r w:rsidR="003314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0F04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DD2C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Pr="00DD2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57" w:type="dxa"/>
            <w:vMerge w:val="restart"/>
            <w:shd w:val="clear" w:color="auto" w:fill="auto"/>
            <w:hideMark/>
          </w:tcPr>
          <w:p w:rsidR="00020E2C" w:rsidRPr="00DD2C24" w:rsidRDefault="00020E2C" w:rsidP="00EF18B1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C24">
              <w:rPr>
                <w:rFonts w:ascii="Times New Roman" w:hAnsi="Times New Roman"/>
                <w:bCs/>
                <w:sz w:val="24"/>
                <w:szCs w:val="24"/>
              </w:rPr>
              <w:t xml:space="preserve">Межрайонные Инспекции Кировской </w:t>
            </w:r>
            <w:proofErr w:type="gramStart"/>
            <w:r w:rsidRPr="00DD2C24">
              <w:rPr>
                <w:rFonts w:ascii="Times New Roman" w:hAnsi="Times New Roman"/>
                <w:bCs/>
                <w:sz w:val="24"/>
                <w:szCs w:val="24"/>
              </w:rPr>
              <w:t>области,  ИФНС</w:t>
            </w:r>
            <w:proofErr w:type="gramEnd"/>
            <w:r w:rsidRPr="00DD2C24">
              <w:rPr>
                <w:rFonts w:ascii="Times New Roman" w:hAnsi="Times New Roman"/>
                <w:bCs/>
                <w:sz w:val="24"/>
                <w:szCs w:val="24"/>
              </w:rPr>
              <w:t xml:space="preserve"> России по г</w:t>
            </w:r>
            <w:r w:rsidR="00E90F78">
              <w:rPr>
                <w:rFonts w:ascii="Times New Roman" w:hAnsi="Times New Roman"/>
                <w:bCs/>
                <w:sz w:val="24"/>
                <w:szCs w:val="24"/>
              </w:rPr>
              <w:t>ороду</w:t>
            </w:r>
            <w:r w:rsidR="003122E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D2C24">
              <w:rPr>
                <w:rFonts w:ascii="Times New Roman" w:hAnsi="Times New Roman"/>
                <w:bCs/>
                <w:sz w:val="24"/>
                <w:szCs w:val="24"/>
              </w:rPr>
              <w:t>Кирову</w:t>
            </w:r>
          </w:p>
          <w:p w:rsidR="003122EC" w:rsidRPr="003122EC" w:rsidRDefault="00020E2C" w:rsidP="003122E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D2C24">
              <w:rPr>
                <w:rFonts w:ascii="Times New Roman" w:hAnsi="Times New Roman"/>
                <w:bCs/>
                <w:sz w:val="24"/>
                <w:szCs w:val="24"/>
              </w:rPr>
              <w:t xml:space="preserve">Отдел работы с </w:t>
            </w:r>
            <w:proofErr w:type="gramStart"/>
            <w:r w:rsidRPr="00DD2C24">
              <w:rPr>
                <w:rFonts w:ascii="Times New Roman" w:hAnsi="Times New Roman"/>
                <w:bCs/>
                <w:sz w:val="24"/>
                <w:szCs w:val="24"/>
              </w:rPr>
              <w:t>налогоплательщиками</w:t>
            </w:r>
            <w:r w:rsidR="003122E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D2C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122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3122EC" w:rsidRPr="003122EC">
              <w:rPr>
                <w:rFonts w:ascii="Times New Roman" w:hAnsi="Times New Roman"/>
                <w:bCs/>
                <w:sz w:val="24"/>
                <w:szCs w:val="24"/>
              </w:rPr>
              <w:t>тдел</w:t>
            </w:r>
            <w:proofErr w:type="gramEnd"/>
            <w:r w:rsidR="003122EC" w:rsidRPr="003122EC">
              <w:rPr>
                <w:rFonts w:ascii="Times New Roman" w:hAnsi="Times New Roman"/>
                <w:bCs/>
                <w:sz w:val="24"/>
                <w:szCs w:val="24"/>
              </w:rPr>
              <w:t xml:space="preserve"> кадров </w:t>
            </w:r>
            <w:r w:rsidR="00334550">
              <w:rPr>
                <w:rFonts w:ascii="Times New Roman" w:hAnsi="Times New Roman"/>
                <w:bCs/>
                <w:sz w:val="24"/>
                <w:szCs w:val="24"/>
              </w:rPr>
              <w:t>УФНС</w:t>
            </w:r>
          </w:p>
          <w:p w:rsidR="003122EC" w:rsidRPr="00DD2C24" w:rsidRDefault="003122EC" w:rsidP="00312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E2C" w:rsidRPr="00DD2C24" w:rsidTr="0007324E">
        <w:tc>
          <w:tcPr>
            <w:tcW w:w="0" w:type="auto"/>
            <w:vMerge/>
            <w:shd w:val="clear" w:color="auto" w:fill="auto"/>
            <w:hideMark/>
          </w:tcPr>
          <w:p w:rsidR="00020E2C" w:rsidRPr="00DD2C24" w:rsidRDefault="00020E2C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shd w:val="clear" w:color="auto" w:fill="auto"/>
            <w:hideMark/>
          </w:tcPr>
          <w:p w:rsidR="00020E2C" w:rsidRPr="009569B2" w:rsidRDefault="00020E2C" w:rsidP="000D7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9B2">
              <w:rPr>
                <w:rFonts w:ascii="Times New Roman" w:hAnsi="Times New Roman"/>
                <w:sz w:val="24"/>
                <w:szCs w:val="24"/>
                <w:u w:val="single"/>
              </w:rPr>
              <w:t>Описание сути инициативы:</w:t>
            </w:r>
            <w:r w:rsidRPr="00956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6DA" w:rsidRPr="009569B2">
              <w:rPr>
                <w:rFonts w:ascii="Times New Roman" w:hAnsi="Times New Roman"/>
                <w:sz w:val="24"/>
                <w:szCs w:val="24"/>
              </w:rPr>
              <w:t xml:space="preserve">оказание содействия формированию у населения, проживающего на территории Кировской области, разумного финансового поведения, </w:t>
            </w:r>
            <w:r w:rsidRPr="009569B2">
              <w:rPr>
                <w:rFonts w:ascii="Times New Roman" w:hAnsi="Times New Roman"/>
                <w:iCs/>
                <w:sz w:val="24"/>
                <w:szCs w:val="24"/>
              </w:rPr>
              <w:t xml:space="preserve">формирование налоговой культуры учащихся образовательных учреждений, повышение мотивации молодежи к овладению </w:t>
            </w:r>
            <w:r w:rsidR="00481FF7" w:rsidRPr="009569B2">
              <w:rPr>
                <w:rFonts w:ascii="Times New Roman" w:hAnsi="Times New Roman"/>
                <w:iCs/>
                <w:sz w:val="24"/>
                <w:szCs w:val="24"/>
              </w:rPr>
              <w:t xml:space="preserve">основами налоговой грамотности, 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020E2C" w:rsidRPr="00DD2C24" w:rsidRDefault="00020E2C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  <w:shd w:val="clear" w:color="auto" w:fill="auto"/>
            <w:hideMark/>
          </w:tcPr>
          <w:p w:rsidR="00020E2C" w:rsidRPr="00DD2C24" w:rsidRDefault="00020E2C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E2C" w:rsidRPr="00DD2C24" w:rsidTr="0007324E">
        <w:tc>
          <w:tcPr>
            <w:tcW w:w="0" w:type="auto"/>
            <w:vMerge/>
            <w:shd w:val="clear" w:color="auto" w:fill="auto"/>
            <w:hideMark/>
          </w:tcPr>
          <w:p w:rsidR="00020E2C" w:rsidRPr="00DD2C24" w:rsidRDefault="00020E2C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shd w:val="clear" w:color="auto" w:fill="auto"/>
            <w:hideMark/>
          </w:tcPr>
          <w:p w:rsidR="00D927D9" w:rsidRPr="009569B2" w:rsidRDefault="00D927D9" w:rsidP="00D927D9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u w:val="single"/>
                <w:lang w:eastAsia="ru-RU"/>
              </w:rPr>
            </w:pPr>
            <w:r w:rsidRPr="009569B2">
              <w:rPr>
                <w:rFonts w:ascii="Times New Roman" w:hAnsi="Times New Roman" w:cs="Calibri"/>
                <w:sz w:val="24"/>
                <w:szCs w:val="24"/>
                <w:u w:val="single"/>
                <w:lang w:eastAsia="ru-RU"/>
              </w:rPr>
              <w:t xml:space="preserve">Каким образом инициатива способствует повышению открытости: </w:t>
            </w:r>
          </w:p>
          <w:p w:rsidR="00D927D9" w:rsidRPr="009569B2" w:rsidRDefault="00D927D9" w:rsidP="00D927D9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569B2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- укрепление положительного имиджа налоговых органов Российской </w:t>
            </w:r>
            <w:r w:rsidRPr="009569B2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Федерации</w:t>
            </w:r>
          </w:p>
          <w:p w:rsidR="00D927D9" w:rsidRPr="009569B2" w:rsidRDefault="00D927D9" w:rsidP="00D927D9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569B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- побуждение налогоплательщиков к своевременной уплате налогов и сборов;</w:t>
            </w:r>
          </w:p>
          <w:p w:rsidR="00020E2C" w:rsidRPr="009569B2" w:rsidRDefault="00D927D9" w:rsidP="00D927D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9B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- минимизация негативных отзывов о деятельности налоговых органов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020E2C" w:rsidRPr="00DD2C24" w:rsidRDefault="00020E2C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  <w:shd w:val="clear" w:color="auto" w:fill="auto"/>
            <w:hideMark/>
          </w:tcPr>
          <w:p w:rsidR="00020E2C" w:rsidRPr="00DD2C24" w:rsidRDefault="00020E2C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E2C" w:rsidRPr="00DD2C24" w:rsidTr="0007324E">
        <w:tc>
          <w:tcPr>
            <w:tcW w:w="0" w:type="auto"/>
            <w:vMerge/>
            <w:shd w:val="clear" w:color="auto" w:fill="auto"/>
            <w:hideMark/>
          </w:tcPr>
          <w:p w:rsidR="00020E2C" w:rsidRPr="00DD2C24" w:rsidRDefault="00020E2C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shd w:val="clear" w:color="auto" w:fill="auto"/>
            <w:hideMark/>
          </w:tcPr>
          <w:p w:rsidR="00020E2C" w:rsidRPr="009569B2" w:rsidRDefault="00020E2C" w:rsidP="00EF18B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569B2">
              <w:rPr>
                <w:rFonts w:ascii="Times New Roman" w:hAnsi="Times New Roman"/>
                <w:sz w:val="24"/>
                <w:szCs w:val="24"/>
                <w:u w:val="single"/>
              </w:rPr>
              <w:t>Ключевые этапы на 20</w:t>
            </w:r>
            <w:r w:rsidR="00CF0AF8" w:rsidRPr="009569B2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EA288A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9569B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год: </w:t>
            </w:r>
          </w:p>
          <w:p w:rsidR="00020E2C" w:rsidRPr="009569B2" w:rsidRDefault="0011248C" w:rsidP="009569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20E2C" w:rsidRPr="009569B2">
              <w:rPr>
                <w:rFonts w:ascii="Times New Roman" w:hAnsi="Times New Roman"/>
                <w:sz w:val="24"/>
                <w:szCs w:val="24"/>
              </w:rPr>
              <w:t xml:space="preserve">Разработка плана проведения уроков налоговой грамотности; </w:t>
            </w:r>
          </w:p>
          <w:p w:rsidR="009569B2" w:rsidRPr="009569B2" w:rsidRDefault="0011248C" w:rsidP="009569B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569B2" w:rsidRPr="009569B2">
              <w:rPr>
                <w:rFonts w:ascii="Times New Roman" w:hAnsi="Times New Roman"/>
                <w:sz w:val="24"/>
                <w:szCs w:val="24"/>
              </w:rPr>
              <w:t xml:space="preserve"> Формирование материала для проведения лекций, и обучающих бесед, семинаров, и обучающие игр, интенсивных тренингов, открытых уроков </w:t>
            </w:r>
          </w:p>
          <w:p w:rsidR="00020E2C" w:rsidRPr="009569B2" w:rsidRDefault="0011248C" w:rsidP="009569B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569B2" w:rsidRPr="009569B2">
              <w:rPr>
                <w:rFonts w:ascii="Times New Roman" w:hAnsi="Times New Roman"/>
                <w:sz w:val="24"/>
                <w:szCs w:val="24"/>
              </w:rPr>
              <w:t xml:space="preserve">Проведение уроков в образовательных учреждениях, </w:t>
            </w:r>
            <w:r w:rsidR="009569B2" w:rsidRPr="00956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мероприятиях по финансовой грамотности </w:t>
            </w:r>
            <w:proofErr w:type="gramStart"/>
            <w:r w:rsidR="009569B2" w:rsidRPr="009569B2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  в</w:t>
            </w:r>
            <w:proofErr w:type="gramEnd"/>
            <w:r w:rsidR="009569B2" w:rsidRPr="00956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рамках </w:t>
            </w:r>
            <w:r w:rsidR="009569B2" w:rsidRPr="009569B2">
              <w:rPr>
                <w:rFonts w:ascii="Times New Roman" w:eastAsiaTheme="majorEastAsia" w:hAnsi="Times New Roman"/>
                <w:bCs/>
                <w:spacing w:val="2"/>
                <w:sz w:val="24"/>
                <w:szCs w:val="24"/>
              </w:rPr>
              <w:t xml:space="preserve">мероприятий региональной программы Кировской области «Повышение финансовой грамотности населения  в Кировской области» </w:t>
            </w:r>
            <w:r w:rsidR="009569B2" w:rsidRPr="009569B2">
              <w:rPr>
                <w:rFonts w:ascii="Times New Roman" w:hAnsi="Times New Roman"/>
                <w:sz w:val="24"/>
                <w:szCs w:val="24"/>
              </w:rPr>
              <w:t>на 2020 – 2023 годы</w:t>
            </w:r>
          </w:p>
          <w:p w:rsidR="00020E2C" w:rsidRPr="009569B2" w:rsidRDefault="0011248C" w:rsidP="00AC6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20E2C" w:rsidRPr="009569B2">
              <w:rPr>
                <w:rFonts w:ascii="Times New Roman" w:hAnsi="Times New Roman"/>
                <w:sz w:val="24"/>
                <w:szCs w:val="24"/>
              </w:rPr>
              <w:t xml:space="preserve"> Подведение итогов мероприятий, размещение пресс-релизов в СМИ и сайте ФНС России  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020E2C" w:rsidRPr="00DD2C24" w:rsidRDefault="00020E2C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  <w:shd w:val="clear" w:color="auto" w:fill="auto"/>
            <w:hideMark/>
          </w:tcPr>
          <w:p w:rsidR="00020E2C" w:rsidRPr="00DD2C24" w:rsidRDefault="00020E2C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610" w:rsidRPr="00D85790" w:rsidTr="0007324E">
        <w:tc>
          <w:tcPr>
            <w:tcW w:w="0" w:type="auto"/>
            <w:shd w:val="clear" w:color="auto" w:fill="auto"/>
          </w:tcPr>
          <w:p w:rsidR="00570610" w:rsidRPr="00D85790" w:rsidRDefault="00570610" w:rsidP="00EF18B1">
            <w:pPr>
              <w:rPr>
                <w:rFonts w:ascii="Times New Roman" w:hAnsi="Times New Roman"/>
                <w:sz w:val="24"/>
                <w:szCs w:val="24"/>
              </w:rPr>
            </w:pPr>
            <w:r w:rsidRPr="00D857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110" w:type="dxa"/>
            <w:shd w:val="clear" w:color="auto" w:fill="auto"/>
          </w:tcPr>
          <w:p w:rsidR="00570610" w:rsidRPr="007E3F50" w:rsidRDefault="00570610" w:rsidP="00136980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3F50">
              <w:rPr>
                <w:rFonts w:ascii="Times New Roman" w:hAnsi="Times New Roman"/>
                <w:sz w:val="24"/>
                <w:szCs w:val="24"/>
                <w:u w:val="single"/>
              </w:rPr>
              <w:t>Наименование инициативы:</w:t>
            </w:r>
            <w:r w:rsidR="006F1ED5" w:rsidRPr="007E3F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-</w:t>
            </w:r>
            <w:r w:rsidR="00EB5E44" w:rsidRPr="007E3F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6F1ED5" w:rsidRPr="007E3F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разработка и </w:t>
            </w:r>
            <w:r w:rsidR="006F1ED5" w:rsidRPr="007E3F50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информационных материалов </w:t>
            </w:r>
            <w:r w:rsidR="00EB5E44" w:rsidRPr="007E3F50">
              <w:rPr>
                <w:rFonts w:ascii="Times New Roman" w:hAnsi="Times New Roman"/>
                <w:sz w:val="24"/>
                <w:szCs w:val="24"/>
              </w:rPr>
              <w:t xml:space="preserve">(видеоролики, пресс-релизы, прямые эфиры) </w:t>
            </w:r>
            <w:r w:rsidR="006F1ED5" w:rsidRPr="007E3F50">
              <w:rPr>
                <w:rFonts w:ascii="Times New Roman" w:hAnsi="Times New Roman"/>
                <w:sz w:val="24"/>
                <w:szCs w:val="24"/>
              </w:rPr>
              <w:t xml:space="preserve">по налоговой тематике на </w:t>
            </w:r>
            <w:r w:rsidR="00EB5E44" w:rsidRPr="007E3F50">
              <w:rPr>
                <w:rFonts w:ascii="Times New Roman" w:hAnsi="Times New Roman"/>
                <w:sz w:val="24"/>
                <w:szCs w:val="24"/>
              </w:rPr>
              <w:t xml:space="preserve">дополнительных </w:t>
            </w:r>
            <w:r w:rsidR="006F1ED5" w:rsidRPr="007E3F50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EB5E44" w:rsidRPr="007E3F50">
              <w:rPr>
                <w:rFonts w:ascii="Times New Roman" w:hAnsi="Times New Roman"/>
                <w:sz w:val="24"/>
                <w:szCs w:val="24"/>
              </w:rPr>
              <w:t>-ре</w:t>
            </w:r>
            <w:r w:rsidR="00136980" w:rsidRPr="007E3F50">
              <w:rPr>
                <w:rFonts w:ascii="Times New Roman" w:hAnsi="Times New Roman"/>
                <w:sz w:val="24"/>
                <w:szCs w:val="24"/>
              </w:rPr>
              <w:t>сурсах – аккаунтах различных организаций</w:t>
            </w:r>
            <w:r w:rsidR="00EB5E44" w:rsidRPr="007E3F50">
              <w:rPr>
                <w:rFonts w:ascii="Times New Roman" w:hAnsi="Times New Roman"/>
                <w:sz w:val="24"/>
                <w:szCs w:val="24"/>
              </w:rPr>
              <w:t xml:space="preserve"> («Консультант Киров», ЦУР Кировской области, </w:t>
            </w:r>
            <w:proofErr w:type="spellStart"/>
            <w:r w:rsidR="00FF1A20" w:rsidRPr="007E3F50">
              <w:rPr>
                <w:rFonts w:ascii="Times New Roman" w:hAnsi="Times New Roman"/>
                <w:sz w:val="24"/>
                <w:szCs w:val="24"/>
              </w:rPr>
              <w:t>Кировстат</w:t>
            </w:r>
            <w:proofErr w:type="spellEnd"/>
            <w:r w:rsidR="00FF1A20" w:rsidRPr="007E3F50">
              <w:rPr>
                <w:rFonts w:ascii="Times New Roman" w:hAnsi="Times New Roman"/>
                <w:sz w:val="24"/>
                <w:szCs w:val="24"/>
              </w:rPr>
              <w:t xml:space="preserve">, Вятская ТПП, </w:t>
            </w:r>
            <w:r w:rsidR="00EB5E44" w:rsidRPr="007E3F50">
              <w:rPr>
                <w:rFonts w:ascii="Times New Roman" w:hAnsi="Times New Roman"/>
                <w:sz w:val="24"/>
                <w:szCs w:val="24"/>
              </w:rPr>
              <w:t>«Вятский издательский дом» и т.д.) в социальных сетях («</w:t>
            </w:r>
            <w:proofErr w:type="spellStart"/>
            <w:r w:rsidR="00EB5E44" w:rsidRPr="007E3F50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="00EB5E44" w:rsidRPr="007E3F50">
              <w:rPr>
                <w:rFonts w:ascii="Times New Roman" w:hAnsi="Times New Roman"/>
                <w:sz w:val="24"/>
                <w:szCs w:val="24"/>
              </w:rPr>
              <w:t>»).</w:t>
            </w:r>
          </w:p>
        </w:tc>
        <w:tc>
          <w:tcPr>
            <w:tcW w:w="0" w:type="auto"/>
            <w:shd w:val="clear" w:color="auto" w:fill="auto"/>
          </w:tcPr>
          <w:p w:rsidR="00570610" w:rsidRPr="007E3F50" w:rsidRDefault="00A10768" w:rsidP="004461F5">
            <w:pPr>
              <w:rPr>
                <w:rFonts w:ascii="Times New Roman" w:hAnsi="Times New Roman"/>
                <w:sz w:val="24"/>
                <w:szCs w:val="24"/>
              </w:rPr>
            </w:pPr>
            <w:r w:rsidRPr="007E3F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4461F5" w:rsidRPr="007E3F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7E3F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57" w:type="dxa"/>
            <w:shd w:val="clear" w:color="auto" w:fill="auto"/>
          </w:tcPr>
          <w:p w:rsidR="00A10768" w:rsidRPr="007E3F50" w:rsidRDefault="00A10768" w:rsidP="00A1076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3F50">
              <w:rPr>
                <w:rFonts w:ascii="Times New Roman" w:hAnsi="Times New Roman"/>
                <w:bCs/>
                <w:sz w:val="24"/>
                <w:szCs w:val="24"/>
              </w:rPr>
              <w:t xml:space="preserve">Отдел работы с налогоплательщиками </w:t>
            </w:r>
          </w:p>
          <w:p w:rsidR="00570610" w:rsidRPr="007E3F50" w:rsidRDefault="00570610" w:rsidP="006B1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610" w:rsidRPr="00D85790" w:rsidTr="0007324E">
        <w:tc>
          <w:tcPr>
            <w:tcW w:w="0" w:type="auto"/>
            <w:shd w:val="clear" w:color="auto" w:fill="auto"/>
          </w:tcPr>
          <w:p w:rsidR="00570610" w:rsidRPr="00D85790" w:rsidRDefault="00570610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shd w:val="clear" w:color="auto" w:fill="auto"/>
          </w:tcPr>
          <w:p w:rsidR="006F1ED5" w:rsidRPr="00D85790" w:rsidRDefault="00570610" w:rsidP="006F1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790">
              <w:rPr>
                <w:rFonts w:ascii="Times New Roman" w:hAnsi="Times New Roman"/>
                <w:sz w:val="24"/>
                <w:szCs w:val="24"/>
                <w:u w:val="single"/>
              </w:rPr>
              <w:t>Описание сути инициативы:</w:t>
            </w:r>
            <w:r w:rsidR="006F1ED5" w:rsidRPr="00D857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6F1ED5" w:rsidRPr="00D85790" w:rsidRDefault="006F1ED5" w:rsidP="006F1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790">
              <w:rPr>
                <w:rFonts w:ascii="Times New Roman" w:hAnsi="Times New Roman"/>
                <w:sz w:val="24"/>
                <w:szCs w:val="24"/>
              </w:rPr>
              <w:t xml:space="preserve">- подготовка и направление для размещения в электронном виде материалов </w:t>
            </w:r>
            <w:r w:rsidR="00EB5E44" w:rsidRPr="00D85790">
              <w:rPr>
                <w:rFonts w:ascii="Times New Roman" w:hAnsi="Times New Roman"/>
                <w:sz w:val="24"/>
                <w:szCs w:val="24"/>
              </w:rPr>
              <w:t>в рамках информационно-разъяснительных кампаний</w:t>
            </w:r>
            <w:r w:rsidRPr="00D85790">
              <w:rPr>
                <w:rFonts w:ascii="Times New Roman" w:hAnsi="Times New Roman"/>
                <w:sz w:val="24"/>
                <w:szCs w:val="24"/>
              </w:rPr>
              <w:t xml:space="preserve"> ФНС России, касающихся актуальных вопросов в сфере налогового администрирования и связанных с деятельностью малого и среднего бизнеса,</w:t>
            </w:r>
          </w:p>
          <w:p w:rsidR="00EB5E44" w:rsidRPr="00D85790" w:rsidRDefault="006F1ED5" w:rsidP="004200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79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B5E44" w:rsidRPr="00D85790">
              <w:rPr>
                <w:rFonts w:ascii="Times New Roman" w:hAnsi="Times New Roman"/>
                <w:sz w:val="24"/>
                <w:szCs w:val="24"/>
              </w:rPr>
              <w:t xml:space="preserve">расширение целевой аудитории за счет пользователей </w:t>
            </w:r>
            <w:proofErr w:type="spellStart"/>
            <w:r w:rsidR="00EB5E44" w:rsidRPr="00D85790">
              <w:rPr>
                <w:rFonts w:ascii="Times New Roman" w:hAnsi="Times New Roman"/>
                <w:sz w:val="24"/>
                <w:szCs w:val="24"/>
              </w:rPr>
              <w:t>соцсетей</w:t>
            </w:r>
            <w:proofErr w:type="spellEnd"/>
          </w:p>
          <w:p w:rsidR="00EB5E44" w:rsidRPr="00D85790" w:rsidRDefault="00EB5E44" w:rsidP="004200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790">
              <w:rPr>
                <w:rFonts w:ascii="Times New Roman" w:hAnsi="Times New Roman"/>
                <w:sz w:val="24"/>
                <w:szCs w:val="24"/>
              </w:rPr>
              <w:t>- повышение финансовой грамотности населения региона</w:t>
            </w:r>
          </w:p>
          <w:p w:rsidR="00570610" w:rsidRPr="00D85790" w:rsidRDefault="00EB5E44" w:rsidP="0042009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79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F1ED5" w:rsidRPr="00D85790">
              <w:rPr>
                <w:rFonts w:ascii="Times New Roman" w:hAnsi="Times New Roman"/>
                <w:sz w:val="24"/>
                <w:szCs w:val="24"/>
              </w:rPr>
              <w:t>повышени</w:t>
            </w:r>
            <w:r w:rsidR="0042009D" w:rsidRPr="00D85790">
              <w:rPr>
                <w:rFonts w:ascii="Times New Roman" w:hAnsi="Times New Roman"/>
                <w:sz w:val="24"/>
                <w:szCs w:val="24"/>
              </w:rPr>
              <w:t>е</w:t>
            </w:r>
            <w:r w:rsidR="006F1ED5" w:rsidRPr="00D85790">
              <w:rPr>
                <w:rFonts w:ascii="Times New Roman" w:hAnsi="Times New Roman"/>
                <w:sz w:val="24"/>
                <w:szCs w:val="24"/>
              </w:rPr>
              <w:t xml:space="preserve"> экономической активности в регионе</w:t>
            </w:r>
          </w:p>
        </w:tc>
        <w:tc>
          <w:tcPr>
            <w:tcW w:w="0" w:type="auto"/>
            <w:shd w:val="clear" w:color="auto" w:fill="auto"/>
          </w:tcPr>
          <w:p w:rsidR="00570610" w:rsidRPr="00D85790" w:rsidRDefault="00570610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shd w:val="clear" w:color="auto" w:fill="auto"/>
          </w:tcPr>
          <w:p w:rsidR="00570610" w:rsidRPr="00D85790" w:rsidRDefault="00570610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610" w:rsidRPr="00D85790" w:rsidTr="0007324E">
        <w:tc>
          <w:tcPr>
            <w:tcW w:w="0" w:type="auto"/>
            <w:shd w:val="clear" w:color="auto" w:fill="auto"/>
          </w:tcPr>
          <w:p w:rsidR="00570610" w:rsidRPr="00D85790" w:rsidRDefault="00570610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shd w:val="clear" w:color="auto" w:fill="auto"/>
          </w:tcPr>
          <w:p w:rsidR="0011248C" w:rsidRPr="00D85790" w:rsidRDefault="00570610" w:rsidP="006F1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7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Каким образом инициатива способствует повышению открытости: </w:t>
            </w:r>
          </w:p>
          <w:p w:rsidR="00FF1A20" w:rsidRPr="00D85790" w:rsidRDefault="0011248C" w:rsidP="006F1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790">
              <w:rPr>
                <w:rFonts w:ascii="Times New Roman" w:hAnsi="Times New Roman"/>
                <w:sz w:val="24"/>
                <w:szCs w:val="24"/>
              </w:rPr>
              <w:t>-</w:t>
            </w:r>
            <w:r w:rsidR="00FF1A20" w:rsidRPr="00D85790">
              <w:rPr>
                <w:rFonts w:ascii="Times New Roman" w:hAnsi="Times New Roman"/>
                <w:sz w:val="24"/>
                <w:szCs w:val="24"/>
              </w:rPr>
              <w:t xml:space="preserve"> информация оперативно поступает к пользователям</w:t>
            </w:r>
          </w:p>
          <w:p w:rsidR="006F1ED5" w:rsidRPr="00D85790" w:rsidRDefault="00FF1A20" w:rsidP="006F1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79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F1ED5" w:rsidRPr="00D85790">
              <w:rPr>
                <w:rFonts w:ascii="Times New Roman" w:hAnsi="Times New Roman"/>
                <w:sz w:val="24"/>
                <w:szCs w:val="24"/>
              </w:rPr>
              <w:t>укрепляет</w:t>
            </w:r>
            <w:r w:rsidRPr="00D85790">
              <w:rPr>
                <w:rFonts w:ascii="Times New Roman" w:hAnsi="Times New Roman"/>
                <w:sz w:val="24"/>
                <w:szCs w:val="24"/>
              </w:rPr>
              <w:t>ся</w:t>
            </w:r>
            <w:r w:rsidR="006F1ED5" w:rsidRPr="00D85790">
              <w:rPr>
                <w:rFonts w:ascii="Times New Roman" w:hAnsi="Times New Roman"/>
                <w:sz w:val="24"/>
                <w:szCs w:val="24"/>
              </w:rPr>
              <w:t xml:space="preserve"> положительный имидж налоговых органов Российской Федерации; </w:t>
            </w:r>
          </w:p>
          <w:p w:rsidR="00570610" w:rsidRPr="00D85790" w:rsidRDefault="006F1ED5" w:rsidP="006F1ED5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790">
              <w:rPr>
                <w:rFonts w:ascii="Times New Roman" w:hAnsi="Times New Roman"/>
                <w:sz w:val="24"/>
                <w:szCs w:val="24"/>
              </w:rPr>
              <w:t>-</w:t>
            </w:r>
            <w:r w:rsidR="00FF1A20" w:rsidRPr="00D85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5790">
              <w:rPr>
                <w:rFonts w:ascii="Times New Roman" w:hAnsi="Times New Roman"/>
                <w:sz w:val="24"/>
                <w:szCs w:val="24"/>
              </w:rPr>
              <w:t>разъясняет</w:t>
            </w:r>
            <w:r w:rsidR="00FF1A20" w:rsidRPr="00D85790">
              <w:rPr>
                <w:rFonts w:ascii="Times New Roman" w:hAnsi="Times New Roman"/>
                <w:sz w:val="24"/>
                <w:szCs w:val="24"/>
              </w:rPr>
              <w:t>ся практика</w:t>
            </w:r>
            <w:r w:rsidRPr="00D85790">
              <w:rPr>
                <w:rFonts w:ascii="Times New Roman" w:hAnsi="Times New Roman"/>
                <w:sz w:val="24"/>
                <w:szCs w:val="24"/>
              </w:rPr>
              <w:t xml:space="preserve"> налогового администрирования</w:t>
            </w:r>
            <w:r w:rsidR="00FF1A20" w:rsidRPr="00D85790">
              <w:rPr>
                <w:rFonts w:ascii="Times New Roman" w:hAnsi="Times New Roman"/>
                <w:sz w:val="24"/>
                <w:szCs w:val="24"/>
              </w:rPr>
              <w:t xml:space="preserve"> и актуальные изменения в законодательстве</w:t>
            </w:r>
            <w:r w:rsidRPr="00D857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0610" w:rsidRPr="00D85790" w:rsidRDefault="00570610" w:rsidP="00EF18B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570610" w:rsidRPr="00D85790" w:rsidRDefault="00570610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shd w:val="clear" w:color="auto" w:fill="auto"/>
          </w:tcPr>
          <w:p w:rsidR="00570610" w:rsidRPr="00D85790" w:rsidRDefault="00570610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610" w:rsidRPr="00DD2C24" w:rsidTr="0007324E">
        <w:tc>
          <w:tcPr>
            <w:tcW w:w="0" w:type="auto"/>
            <w:shd w:val="clear" w:color="auto" w:fill="auto"/>
          </w:tcPr>
          <w:p w:rsidR="00570610" w:rsidRPr="00D85790" w:rsidRDefault="00570610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shd w:val="clear" w:color="auto" w:fill="auto"/>
          </w:tcPr>
          <w:p w:rsidR="00570610" w:rsidRPr="00D85790" w:rsidRDefault="00570610" w:rsidP="00112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790">
              <w:rPr>
                <w:rFonts w:ascii="Times New Roman" w:hAnsi="Times New Roman"/>
                <w:sz w:val="24"/>
                <w:szCs w:val="24"/>
                <w:u w:val="single"/>
              </w:rPr>
              <w:t>Ключевые этапы на 202</w:t>
            </w:r>
            <w:r w:rsidR="00FF1A20" w:rsidRPr="00D85790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D857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год: </w:t>
            </w:r>
          </w:p>
          <w:p w:rsidR="0011248C" w:rsidRPr="00D85790" w:rsidRDefault="0011248C" w:rsidP="00112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790">
              <w:rPr>
                <w:rFonts w:ascii="Times New Roman" w:hAnsi="Times New Roman"/>
                <w:sz w:val="24"/>
                <w:szCs w:val="24"/>
              </w:rPr>
              <w:t>- разработка и формирование информационных материалов (</w:t>
            </w:r>
            <w:r w:rsidR="00FF1A20" w:rsidRPr="00D85790">
              <w:rPr>
                <w:rFonts w:ascii="Times New Roman" w:hAnsi="Times New Roman"/>
                <w:sz w:val="24"/>
                <w:szCs w:val="24"/>
              </w:rPr>
              <w:t>видеороликов, баннеров, текстовых постов</w:t>
            </w:r>
            <w:r w:rsidRPr="00D85790">
              <w:rPr>
                <w:rFonts w:ascii="Times New Roman" w:hAnsi="Times New Roman"/>
                <w:sz w:val="24"/>
                <w:szCs w:val="24"/>
              </w:rPr>
              <w:t>) по налоговой тематике,</w:t>
            </w:r>
          </w:p>
          <w:p w:rsidR="00570610" w:rsidRPr="00D85790" w:rsidRDefault="0011248C" w:rsidP="00FF1A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790">
              <w:rPr>
                <w:rFonts w:ascii="Times New Roman" w:hAnsi="Times New Roman"/>
                <w:sz w:val="24"/>
                <w:szCs w:val="24"/>
              </w:rPr>
              <w:t xml:space="preserve">- направление информационных материалов в </w:t>
            </w:r>
            <w:r w:rsidR="00D85790" w:rsidRPr="00D85790">
              <w:rPr>
                <w:rFonts w:ascii="Times New Roman" w:hAnsi="Times New Roman"/>
                <w:sz w:val="24"/>
                <w:szCs w:val="24"/>
              </w:rPr>
              <w:t>адрес организаций</w:t>
            </w:r>
            <w:r w:rsidR="00FF1A20" w:rsidRPr="00D85790">
              <w:rPr>
                <w:rFonts w:ascii="Times New Roman" w:hAnsi="Times New Roman"/>
                <w:sz w:val="24"/>
                <w:szCs w:val="24"/>
              </w:rPr>
              <w:t xml:space="preserve">-партнеров </w:t>
            </w:r>
            <w:r w:rsidRPr="00D85790">
              <w:rPr>
                <w:rFonts w:ascii="Times New Roman" w:hAnsi="Times New Roman"/>
                <w:sz w:val="24"/>
                <w:szCs w:val="24"/>
              </w:rPr>
              <w:t xml:space="preserve">для размещения в </w:t>
            </w:r>
            <w:r w:rsidR="00FF1A20" w:rsidRPr="00D85790">
              <w:rPr>
                <w:rFonts w:ascii="Times New Roman" w:hAnsi="Times New Roman"/>
                <w:sz w:val="24"/>
                <w:szCs w:val="24"/>
              </w:rPr>
              <w:t>социальных сетях</w:t>
            </w:r>
          </w:p>
        </w:tc>
        <w:tc>
          <w:tcPr>
            <w:tcW w:w="0" w:type="auto"/>
            <w:shd w:val="clear" w:color="auto" w:fill="auto"/>
          </w:tcPr>
          <w:p w:rsidR="00570610" w:rsidRPr="00D85790" w:rsidRDefault="00570610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shd w:val="clear" w:color="auto" w:fill="auto"/>
          </w:tcPr>
          <w:p w:rsidR="00570610" w:rsidRPr="00DD2C24" w:rsidRDefault="00570610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0E2C" w:rsidRPr="00A7638B" w:rsidRDefault="00020E2C" w:rsidP="00020E2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20E2C" w:rsidRPr="005739B4" w:rsidRDefault="00020E2C" w:rsidP="002A23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020E2C" w:rsidRPr="005739B4" w:rsidSect="00886885">
      <w:headerReference w:type="default" r:id="rId8"/>
      <w:pgSz w:w="16838" w:h="11906" w:orient="landscape"/>
      <w:pgMar w:top="28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9E5" w:rsidRDefault="00A959E5" w:rsidP="0097478B">
      <w:pPr>
        <w:spacing w:after="0" w:line="240" w:lineRule="auto"/>
      </w:pPr>
      <w:r>
        <w:separator/>
      </w:r>
    </w:p>
  </w:endnote>
  <w:endnote w:type="continuationSeparator" w:id="0">
    <w:p w:rsidR="00A959E5" w:rsidRDefault="00A959E5" w:rsidP="0097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9E5" w:rsidRDefault="00A959E5" w:rsidP="0097478B">
      <w:pPr>
        <w:spacing w:after="0" w:line="240" w:lineRule="auto"/>
      </w:pPr>
      <w:r>
        <w:separator/>
      </w:r>
    </w:p>
  </w:footnote>
  <w:footnote w:type="continuationSeparator" w:id="0">
    <w:p w:rsidR="00A959E5" w:rsidRDefault="00A959E5" w:rsidP="0097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204652"/>
      <w:docPartObj>
        <w:docPartGallery w:val="Page Numbers (Top of Page)"/>
        <w:docPartUnique/>
      </w:docPartObj>
    </w:sdtPr>
    <w:sdtEndPr/>
    <w:sdtContent>
      <w:p w:rsidR="0097478B" w:rsidRDefault="0097478B" w:rsidP="0097478B">
        <w:pPr>
          <w:pStyle w:val="aa"/>
          <w:tabs>
            <w:tab w:val="left" w:pos="11766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919">
          <w:rPr>
            <w:noProof/>
          </w:rPr>
          <w:t>9</w:t>
        </w:r>
        <w:r>
          <w:fldChar w:fldCharType="end"/>
        </w:r>
      </w:p>
    </w:sdtContent>
  </w:sdt>
  <w:p w:rsidR="0097478B" w:rsidRDefault="0097478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13161"/>
    <w:multiLevelType w:val="hybridMultilevel"/>
    <w:tmpl w:val="A4189978"/>
    <w:lvl w:ilvl="0" w:tplc="A19ECFA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F6"/>
    <w:rsid w:val="00001F87"/>
    <w:rsid w:val="0001769A"/>
    <w:rsid w:val="00020E2C"/>
    <w:rsid w:val="00033EC1"/>
    <w:rsid w:val="00040513"/>
    <w:rsid w:val="00055B0B"/>
    <w:rsid w:val="0007324E"/>
    <w:rsid w:val="000C34EE"/>
    <w:rsid w:val="000D7FDB"/>
    <w:rsid w:val="000F0497"/>
    <w:rsid w:val="000F6323"/>
    <w:rsid w:val="0011248C"/>
    <w:rsid w:val="00113E36"/>
    <w:rsid w:val="00136980"/>
    <w:rsid w:val="00146CD5"/>
    <w:rsid w:val="00153E46"/>
    <w:rsid w:val="0015522D"/>
    <w:rsid w:val="00160645"/>
    <w:rsid w:val="001A3DE6"/>
    <w:rsid w:val="00205CC9"/>
    <w:rsid w:val="00207DBD"/>
    <w:rsid w:val="00213B19"/>
    <w:rsid w:val="00217939"/>
    <w:rsid w:val="00230C02"/>
    <w:rsid w:val="00230EB4"/>
    <w:rsid w:val="00233DA8"/>
    <w:rsid w:val="002469B0"/>
    <w:rsid w:val="00255570"/>
    <w:rsid w:val="00262BEC"/>
    <w:rsid w:val="00284361"/>
    <w:rsid w:val="002A1A92"/>
    <w:rsid w:val="002A23F6"/>
    <w:rsid w:val="002A466A"/>
    <w:rsid w:val="002C7561"/>
    <w:rsid w:val="003122EC"/>
    <w:rsid w:val="00316CC9"/>
    <w:rsid w:val="00331436"/>
    <w:rsid w:val="00333EA4"/>
    <w:rsid w:val="00334550"/>
    <w:rsid w:val="003A79D8"/>
    <w:rsid w:val="003D38A1"/>
    <w:rsid w:val="003E7071"/>
    <w:rsid w:val="003F205D"/>
    <w:rsid w:val="00415EFC"/>
    <w:rsid w:val="0042009D"/>
    <w:rsid w:val="004210FF"/>
    <w:rsid w:val="00434BDA"/>
    <w:rsid w:val="0044012C"/>
    <w:rsid w:val="00440A7E"/>
    <w:rsid w:val="004461F5"/>
    <w:rsid w:val="00456FAF"/>
    <w:rsid w:val="00477471"/>
    <w:rsid w:val="00481FF7"/>
    <w:rsid w:val="00490F67"/>
    <w:rsid w:val="00492C95"/>
    <w:rsid w:val="0049785C"/>
    <w:rsid w:val="00497881"/>
    <w:rsid w:val="004C17A3"/>
    <w:rsid w:val="004C2935"/>
    <w:rsid w:val="004D37FB"/>
    <w:rsid w:val="0051254F"/>
    <w:rsid w:val="005136DA"/>
    <w:rsid w:val="005139F6"/>
    <w:rsid w:val="005203D1"/>
    <w:rsid w:val="00537A76"/>
    <w:rsid w:val="00544BA3"/>
    <w:rsid w:val="00570610"/>
    <w:rsid w:val="005739B4"/>
    <w:rsid w:val="005825E3"/>
    <w:rsid w:val="0059416C"/>
    <w:rsid w:val="005B2275"/>
    <w:rsid w:val="005D47BC"/>
    <w:rsid w:val="005F2A25"/>
    <w:rsid w:val="00600D2F"/>
    <w:rsid w:val="00616CAB"/>
    <w:rsid w:val="00624D53"/>
    <w:rsid w:val="00636DE3"/>
    <w:rsid w:val="00645158"/>
    <w:rsid w:val="00656FD6"/>
    <w:rsid w:val="006A2FAC"/>
    <w:rsid w:val="006A3E25"/>
    <w:rsid w:val="006B1043"/>
    <w:rsid w:val="006B3E59"/>
    <w:rsid w:val="006C4772"/>
    <w:rsid w:val="006E40CB"/>
    <w:rsid w:val="006F1ED5"/>
    <w:rsid w:val="00711929"/>
    <w:rsid w:val="00744304"/>
    <w:rsid w:val="00755743"/>
    <w:rsid w:val="00761D60"/>
    <w:rsid w:val="00770251"/>
    <w:rsid w:val="00777E18"/>
    <w:rsid w:val="007823E9"/>
    <w:rsid w:val="007A5CD3"/>
    <w:rsid w:val="007A75EF"/>
    <w:rsid w:val="007C7919"/>
    <w:rsid w:val="007D2ACD"/>
    <w:rsid w:val="007E0BB3"/>
    <w:rsid w:val="007E3F50"/>
    <w:rsid w:val="007E43AA"/>
    <w:rsid w:val="007E6CD8"/>
    <w:rsid w:val="00861CD5"/>
    <w:rsid w:val="00886885"/>
    <w:rsid w:val="00896599"/>
    <w:rsid w:val="008F130E"/>
    <w:rsid w:val="008F2069"/>
    <w:rsid w:val="008F4B26"/>
    <w:rsid w:val="00916B11"/>
    <w:rsid w:val="009569B2"/>
    <w:rsid w:val="00971CE6"/>
    <w:rsid w:val="0097478B"/>
    <w:rsid w:val="00991EDF"/>
    <w:rsid w:val="0099672D"/>
    <w:rsid w:val="009D0F9A"/>
    <w:rsid w:val="009D6533"/>
    <w:rsid w:val="009D656A"/>
    <w:rsid w:val="009F6657"/>
    <w:rsid w:val="00A10768"/>
    <w:rsid w:val="00A127F9"/>
    <w:rsid w:val="00A16B19"/>
    <w:rsid w:val="00A30512"/>
    <w:rsid w:val="00A36198"/>
    <w:rsid w:val="00A51AE5"/>
    <w:rsid w:val="00A6750A"/>
    <w:rsid w:val="00A67B33"/>
    <w:rsid w:val="00A67C78"/>
    <w:rsid w:val="00A959E5"/>
    <w:rsid w:val="00AC6BB4"/>
    <w:rsid w:val="00AE5994"/>
    <w:rsid w:val="00AE6167"/>
    <w:rsid w:val="00AF2C36"/>
    <w:rsid w:val="00AF70AA"/>
    <w:rsid w:val="00B03BEC"/>
    <w:rsid w:val="00B444E8"/>
    <w:rsid w:val="00B5105F"/>
    <w:rsid w:val="00B6734F"/>
    <w:rsid w:val="00B92EB4"/>
    <w:rsid w:val="00BA7451"/>
    <w:rsid w:val="00BE2E6E"/>
    <w:rsid w:val="00C33256"/>
    <w:rsid w:val="00C61F07"/>
    <w:rsid w:val="00C755A9"/>
    <w:rsid w:val="00C77C64"/>
    <w:rsid w:val="00CC76F7"/>
    <w:rsid w:val="00CD7C9C"/>
    <w:rsid w:val="00CF0AF8"/>
    <w:rsid w:val="00CF1474"/>
    <w:rsid w:val="00CF2780"/>
    <w:rsid w:val="00D03636"/>
    <w:rsid w:val="00D3017B"/>
    <w:rsid w:val="00D3075E"/>
    <w:rsid w:val="00D3183E"/>
    <w:rsid w:val="00D44500"/>
    <w:rsid w:val="00D46E17"/>
    <w:rsid w:val="00D47AFD"/>
    <w:rsid w:val="00D85790"/>
    <w:rsid w:val="00D927D9"/>
    <w:rsid w:val="00D96CDF"/>
    <w:rsid w:val="00DA389B"/>
    <w:rsid w:val="00DB3208"/>
    <w:rsid w:val="00DE0B5F"/>
    <w:rsid w:val="00DE1116"/>
    <w:rsid w:val="00DF4687"/>
    <w:rsid w:val="00E1144F"/>
    <w:rsid w:val="00E32DFB"/>
    <w:rsid w:val="00E35936"/>
    <w:rsid w:val="00E418B4"/>
    <w:rsid w:val="00E46F4C"/>
    <w:rsid w:val="00E55423"/>
    <w:rsid w:val="00E66189"/>
    <w:rsid w:val="00E74CE2"/>
    <w:rsid w:val="00E77D6B"/>
    <w:rsid w:val="00E90F78"/>
    <w:rsid w:val="00E91E90"/>
    <w:rsid w:val="00E97790"/>
    <w:rsid w:val="00EA288A"/>
    <w:rsid w:val="00EB5E44"/>
    <w:rsid w:val="00EE214B"/>
    <w:rsid w:val="00F1401B"/>
    <w:rsid w:val="00F26543"/>
    <w:rsid w:val="00F34DD7"/>
    <w:rsid w:val="00F43BFB"/>
    <w:rsid w:val="00FA05FB"/>
    <w:rsid w:val="00FB4D03"/>
    <w:rsid w:val="00FE2853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C1EA5CF-3BE1-4EBE-B667-1AFC9C0E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3F6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2A23F6"/>
    <w:pPr>
      <w:ind w:left="720"/>
      <w:contextualSpacing/>
    </w:pPr>
  </w:style>
  <w:style w:type="character" w:customStyle="1" w:styleId="a3">
    <w:name w:val="Основной текст_"/>
    <w:link w:val="3"/>
    <w:locked/>
    <w:rsid w:val="002A23F6"/>
    <w:rPr>
      <w:rFonts w:eastAsia="Times New Roman" w:hAnsi="Times New Roman" w:cs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2A23F6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</w:rPr>
  </w:style>
  <w:style w:type="character" w:customStyle="1" w:styleId="2">
    <w:name w:val="Основной текст2"/>
    <w:rsid w:val="002A23F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styleId="a4">
    <w:name w:val="Emphasis"/>
    <w:basedOn w:val="a0"/>
    <w:qFormat/>
    <w:rsid w:val="002A23F6"/>
    <w:rPr>
      <w:i/>
      <w:iCs/>
    </w:rPr>
  </w:style>
  <w:style w:type="paragraph" w:customStyle="1" w:styleId="20">
    <w:name w:val="Абзац списка2"/>
    <w:basedOn w:val="a"/>
    <w:qFormat/>
    <w:rsid w:val="009D0F9A"/>
    <w:pPr>
      <w:spacing w:line="259" w:lineRule="auto"/>
      <w:ind w:left="720"/>
      <w:contextualSpacing/>
    </w:pPr>
  </w:style>
  <w:style w:type="character" w:styleId="a5">
    <w:name w:val="page number"/>
    <w:basedOn w:val="a0"/>
    <w:rsid w:val="009D0F9A"/>
  </w:style>
  <w:style w:type="paragraph" w:styleId="a6">
    <w:name w:val="Balloon Text"/>
    <w:basedOn w:val="a"/>
    <w:link w:val="a7"/>
    <w:semiHidden/>
    <w:rsid w:val="009D0F9A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basedOn w:val="a0"/>
    <w:link w:val="a6"/>
    <w:semiHidden/>
    <w:rsid w:val="009D0F9A"/>
    <w:rPr>
      <w:rFonts w:ascii="Segoe UI" w:eastAsia="Calibri" w:hAnsi="Segoe UI" w:cs="Times New Roman"/>
      <w:sz w:val="18"/>
      <w:szCs w:val="18"/>
      <w:lang w:val="x-none" w:eastAsia="x-none"/>
    </w:rPr>
  </w:style>
  <w:style w:type="character" w:styleId="a8">
    <w:name w:val="Hyperlink"/>
    <w:rsid w:val="009D0F9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92EB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7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7478B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97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7478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8ED8F-F3E7-4F42-88C6-9584CDE9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Гонина Людмила Владимировна</cp:lastModifiedBy>
  <cp:revision>11</cp:revision>
  <dcterms:created xsi:type="dcterms:W3CDTF">2022-03-23T08:31:00Z</dcterms:created>
  <dcterms:modified xsi:type="dcterms:W3CDTF">2022-03-31T09:40:00Z</dcterms:modified>
</cp:coreProperties>
</file>